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82394" w14:textId="76869142" w:rsidR="007D3354" w:rsidRPr="000D241D" w:rsidRDefault="000D241D" w:rsidP="005E6F62">
      <w:pPr>
        <w:jc w:val="center"/>
        <w:rPr>
          <w:rFonts w:ascii="Arial" w:hAnsi="Arial" w:cs="Arial"/>
          <w:b/>
          <w:color w:val="1F497D" w:themeColor="text2"/>
          <w:sz w:val="36"/>
          <w:szCs w:val="24"/>
          <w:lang w:val="fr-BE"/>
        </w:rPr>
      </w:pPr>
      <w:r w:rsidRPr="000D241D">
        <w:rPr>
          <w:rFonts w:ascii="Arial" w:hAnsi="Arial" w:cs="Arial"/>
          <w:b/>
          <w:color w:val="1F497D" w:themeColor="text2"/>
          <w:sz w:val="36"/>
          <w:szCs w:val="24"/>
          <w:lang w:val="fr-BE"/>
        </w:rPr>
        <w:t xml:space="preserve">DOSSIER DE PRESSE : </w:t>
      </w:r>
    </w:p>
    <w:p w14:paraId="24B08F96" w14:textId="44293873" w:rsidR="00FA71C1" w:rsidRPr="000D241D" w:rsidRDefault="000D241D" w:rsidP="005E6F62">
      <w:pPr>
        <w:jc w:val="center"/>
        <w:rPr>
          <w:rFonts w:ascii="Arial" w:hAnsi="Arial" w:cs="Arial"/>
          <w:b/>
          <w:color w:val="1F497D" w:themeColor="text2"/>
          <w:sz w:val="48"/>
          <w:szCs w:val="24"/>
          <w:lang w:val="fr-BE"/>
        </w:rPr>
      </w:pPr>
      <w:r w:rsidRPr="000D241D">
        <w:rPr>
          <w:rFonts w:ascii="Arial" w:hAnsi="Arial" w:cs="Arial"/>
          <w:b/>
          <w:color w:val="1F497D" w:themeColor="text2"/>
          <w:sz w:val="48"/>
          <w:szCs w:val="24"/>
          <w:lang w:val="fr-BE"/>
        </w:rPr>
        <w:t>VO, LE QUART DE SIÈCLE D’UN GROUPE PRÉCURSEUR</w:t>
      </w:r>
    </w:p>
    <w:p w14:paraId="304365B4" w14:textId="26F66783" w:rsidR="00867EB7" w:rsidRPr="000D241D" w:rsidRDefault="007D3354" w:rsidP="00867EB7">
      <w:pPr>
        <w:rPr>
          <w:rFonts w:ascii="Arial" w:hAnsi="Arial" w:cs="Arial"/>
          <w:b/>
          <w:color w:val="1F497D" w:themeColor="text2"/>
          <w:sz w:val="32"/>
          <w:szCs w:val="32"/>
          <w:lang w:val="fr-BE"/>
        </w:rPr>
      </w:pPr>
      <w:r w:rsidRPr="000D241D">
        <w:rPr>
          <w:rFonts w:ascii="Arial" w:hAnsi="Arial" w:cs="Arial"/>
          <w:b/>
          <w:color w:val="1F497D" w:themeColor="text2"/>
          <w:sz w:val="32"/>
          <w:szCs w:val="32"/>
          <w:lang w:val="fr-BE"/>
        </w:rPr>
        <w:t xml:space="preserve"> </w:t>
      </w:r>
      <w:r w:rsidR="00867EB7" w:rsidRPr="000D241D">
        <w:rPr>
          <w:rFonts w:ascii="Arial" w:hAnsi="Arial" w:cs="Arial"/>
          <w:b/>
          <w:color w:val="1F497D" w:themeColor="text2"/>
          <w:sz w:val="32"/>
          <w:szCs w:val="32"/>
          <w:lang w:val="fr-BE"/>
        </w:rPr>
        <w:t>« VO se conjugue au futur » </w:t>
      </w:r>
    </w:p>
    <w:p w14:paraId="24A17073" w14:textId="660F0A83" w:rsidR="00867EB7" w:rsidRPr="00A35979" w:rsidRDefault="00867EB7" w:rsidP="00867EB7">
      <w:pPr>
        <w:rPr>
          <w:rFonts w:ascii="Arial" w:hAnsi="Arial" w:cs="Arial"/>
          <w:i/>
          <w:szCs w:val="24"/>
          <w:lang w:val="fr-BE"/>
        </w:rPr>
      </w:pPr>
      <w:r w:rsidRPr="00A35979">
        <w:rPr>
          <w:rFonts w:ascii="Arial" w:hAnsi="Arial" w:cs="Arial"/>
          <w:i/>
          <w:szCs w:val="24"/>
          <w:lang w:val="fr-BE"/>
        </w:rPr>
        <w:t xml:space="preserve">Les changements de modèle économique, de paramètres sociétaux, les progrès de l’intelligence artificielle connectée ou prédictive et les big data qui nous alimentent déjà vont profondément bouleverser nos modes de vie et de communication. Nos métiers de communicateurs seront revisités pour déboucher sur de nouvelles qualifications que nous devrons adopter à la vitesse de l’éclair. </w:t>
      </w:r>
      <w:r w:rsidR="00A35979">
        <w:rPr>
          <w:rFonts w:ascii="Arial" w:hAnsi="Arial" w:cs="Arial"/>
          <w:i/>
          <w:szCs w:val="24"/>
          <w:lang w:val="fr-BE"/>
        </w:rPr>
        <w:t xml:space="preserve">Nous avons décidé de nous réinventer </w:t>
      </w:r>
      <w:r w:rsidRPr="00A35979">
        <w:rPr>
          <w:rFonts w:ascii="Arial" w:hAnsi="Arial" w:cs="Arial"/>
          <w:i/>
          <w:szCs w:val="24"/>
          <w:lang w:val="fr-BE"/>
        </w:rPr>
        <w:t xml:space="preserve">de fond en comble tant dans nos modes de réflexion que de fonctionnement, tant par notre offre que par la traduction concrète en compétences nouvelles. Nous anticiperons et nous adapterons aux nouveaux comportements, aux intérêts ou aux désirs de chaque interlocuteur.  </w:t>
      </w:r>
    </w:p>
    <w:p w14:paraId="6063BF3F" w14:textId="1C6DD1BD" w:rsidR="00867EB7" w:rsidRPr="00A35979" w:rsidRDefault="00867EB7" w:rsidP="00867EB7">
      <w:pPr>
        <w:rPr>
          <w:rFonts w:ascii="Arial" w:hAnsi="Arial" w:cs="Arial"/>
          <w:i/>
          <w:szCs w:val="24"/>
          <w:lang w:val="fr-BE"/>
        </w:rPr>
      </w:pPr>
      <w:r w:rsidRPr="00A35979">
        <w:rPr>
          <w:rFonts w:ascii="Arial" w:hAnsi="Arial" w:cs="Arial"/>
          <w:i/>
          <w:szCs w:val="24"/>
          <w:lang w:val="fr-BE"/>
        </w:rPr>
        <w:t>Chez V</w:t>
      </w:r>
      <w:r w:rsidR="0024136F">
        <w:rPr>
          <w:rFonts w:ascii="Arial" w:hAnsi="Arial" w:cs="Arial"/>
          <w:i/>
          <w:szCs w:val="24"/>
          <w:lang w:val="fr-BE"/>
        </w:rPr>
        <w:t>O</w:t>
      </w:r>
      <w:r w:rsidRPr="00A35979">
        <w:rPr>
          <w:rFonts w:ascii="Arial" w:hAnsi="Arial" w:cs="Arial"/>
          <w:i/>
          <w:szCs w:val="24"/>
          <w:lang w:val="fr-BE"/>
        </w:rPr>
        <w:t>, nous refuserons toujours l’adage idiot qui prétendrait « qu’hier c’était mieux ». La nostalgie du passé est à nos yeux l’apanage de ceux qui ont renoncé. Se réinventer chaque jour est un fabuleux challenge. Nous sommes fiers d’être ambassadeurs actifs de cet incroyable partage permanent des connaissances. Nous sommes heureux de nous ouvrir à l’innovation et nous réjouissons des rencontres enrichissantes que la vie réelle nous offre. Nous nous engageons à voyager conceptuellement dans ce monde en mutation constante pour permettre à nos clients de gagner leurs enjeux de perception. Nous, c’est nos équipes et notre réel capital. Nous avons choisi que chaque membre de nos équipes soit en phase avec les valeurs que nous prônons. Respect, ouverture d’esprit et envie d’entreprendre sous-tendent nos actes. C’est pourquoi nous avon</w:t>
      </w:r>
      <w:r w:rsidR="00CD309E">
        <w:rPr>
          <w:rFonts w:ascii="Arial" w:hAnsi="Arial" w:cs="Arial"/>
          <w:i/>
          <w:szCs w:val="24"/>
          <w:lang w:val="fr-BE"/>
        </w:rPr>
        <w:t>s inscrit la conviction de construire du</w:t>
      </w:r>
      <w:r w:rsidRPr="00A35979">
        <w:rPr>
          <w:rFonts w:ascii="Arial" w:hAnsi="Arial" w:cs="Arial"/>
          <w:i/>
          <w:szCs w:val="24"/>
          <w:lang w:val="fr-BE"/>
        </w:rPr>
        <w:t xml:space="preserve"> sens et d’être remarquables dans notre ADN.  </w:t>
      </w:r>
    </w:p>
    <w:p w14:paraId="3410D1D0" w14:textId="68345CDA" w:rsidR="00867EB7" w:rsidRPr="00867EB7" w:rsidRDefault="00867EB7" w:rsidP="005E6F62">
      <w:pPr>
        <w:rPr>
          <w:rFonts w:ascii="Arial" w:hAnsi="Arial" w:cs="Arial"/>
          <w:szCs w:val="24"/>
          <w:lang w:val="fr-BE"/>
        </w:rPr>
      </w:pPr>
      <w:r w:rsidRPr="0005499D">
        <w:rPr>
          <w:rFonts w:ascii="Arial" w:hAnsi="Arial" w:cs="Arial"/>
          <w:szCs w:val="24"/>
          <w:lang w:val="fr-BE"/>
        </w:rPr>
        <w:t>Michel Culot &amp; Patrick Parmentier</w:t>
      </w:r>
    </w:p>
    <w:p w14:paraId="1B2B96F9" w14:textId="46656FA0" w:rsidR="00EC7E7A" w:rsidRPr="00865ABF" w:rsidRDefault="00865ABF" w:rsidP="007D3354">
      <w:pPr>
        <w:pStyle w:val="Heading1"/>
        <w:numPr>
          <w:ilvl w:val="0"/>
          <w:numId w:val="22"/>
        </w:numPr>
        <w:rPr>
          <w:lang w:val="fr-BE"/>
        </w:rPr>
      </w:pPr>
      <w:r w:rsidRPr="005E6F62">
        <w:rPr>
          <w:lang w:val="fr-BE"/>
        </w:rPr>
        <w:t>VO, un groupe de communication et de loisirs</w:t>
      </w:r>
    </w:p>
    <w:p w14:paraId="038ABC91" w14:textId="3C4BEA32" w:rsidR="00865ABF" w:rsidRPr="00867EB7" w:rsidRDefault="003F4654" w:rsidP="003F4654">
      <w:pPr>
        <w:rPr>
          <w:rFonts w:ascii="Arial" w:hAnsi="Arial" w:cs="Arial"/>
          <w:szCs w:val="24"/>
          <w:lang w:val="fr-BE"/>
        </w:rPr>
      </w:pPr>
      <w:r w:rsidRPr="003F4654">
        <w:rPr>
          <w:rFonts w:ascii="Arial" w:hAnsi="Arial" w:cs="Arial"/>
          <w:szCs w:val="24"/>
          <w:lang w:val="fr-BE"/>
        </w:rPr>
        <w:t xml:space="preserve">Tout est parti d’une (petite) agence spécialisée en communication événementielle, fondée en 1992 par Michel Culot. Du </w:t>
      </w:r>
      <w:r w:rsidRPr="00B031DE">
        <w:rPr>
          <w:rFonts w:ascii="Arial" w:hAnsi="Arial" w:cs="Arial"/>
          <w:i/>
          <w:szCs w:val="24"/>
          <w:lang w:val="fr-BE"/>
        </w:rPr>
        <w:t xml:space="preserve">Drive In </w:t>
      </w:r>
      <w:proofErr w:type="spellStart"/>
      <w:r w:rsidRPr="00B031DE">
        <w:rPr>
          <w:rFonts w:ascii="Arial" w:hAnsi="Arial" w:cs="Arial"/>
          <w:i/>
          <w:szCs w:val="24"/>
          <w:lang w:val="fr-BE"/>
        </w:rPr>
        <w:t>Movies</w:t>
      </w:r>
      <w:proofErr w:type="spellEnd"/>
      <w:r w:rsidRPr="003F4654">
        <w:rPr>
          <w:rFonts w:ascii="Arial" w:hAnsi="Arial" w:cs="Arial"/>
          <w:szCs w:val="24"/>
          <w:lang w:val="fr-BE"/>
        </w:rPr>
        <w:t xml:space="preserve"> au Bicentenaire de la bataille de Waterloo, en passant par la Foire du Livre, Brussels On </w:t>
      </w:r>
      <w:proofErr w:type="spellStart"/>
      <w:r w:rsidRPr="003F4654">
        <w:rPr>
          <w:rFonts w:ascii="Arial" w:hAnsi="Arial" w:cs="Arial"/>
          <w:szCs w:val="24"/>
          <w:lang w:val="fr-BE"/>
        </w:rPr>
        <w:t>Ice</w:t>
      </w:r>
      <w:proofErr w:type="spellEnd"/>
      <w:r w:rsidRPr="003F4654">
        <w:rPr>
          <w:rFonts w:ascii="Arial" w:hAnsi="Arial" w:cs="Arial"/>
          <w:szCs w:val="24"/>
          <w:lang w:val="fr-BE"/>
        </w:rPr>
        <w:t xml:space="preserve">, Art on Paper et tant d’autres manifestations, </w:t>
      </w:r>
      <w:r w:rsidRPr="00867EB7">
        <w:rPr>
          <w:rFonts w:ascii="Arial" w:hAnsi="Arial" w:cs="Arial"/>
          <w:szCs w:val="24"/>
          <w:lang w:val="fr-BE"/>
        </w:rPr>
        <w:t>on ne compte plus les</w:t>
      </w:r>
      <w:r w:rsidR="00B031DE">
        <w:rPr>
          <w:rFonts w:ascii="Arial" w:hAnsi="Arial" w:cs="Arial"/>
          <w:szCs w:val="24"/>
          <w:lang w:val="fr-BE"/>
        </w:rPr>
        <w:t xml:space="preserve"> campagnes de communication et</w:t>
      </w:r>
      <w:r w:rsidRPr="00867EB7">
        <w:rPr>
          <w:rFonts w:ascii="Arial" w:hAnsi="Arial" w:cs="Arial"/>
          <w:szCs w:val="24"/>
          <w:lang w:val="fr-BE"/>
        </w:rPr>
        <w:t xml:space="preserve"> événements signés VO en l’espace d’un quart de siècle. </w:t>
      </w:r>
    </w:p>
    <w:p w14:paraId="47F0E470" w14:textId="18189EA4" w:rsidR="003F4654" w:rsidRPr="00867EB7" w:rsidRDefault="003F4654" w:rsidP="003F4654">
      <w:pPr>
        <w:rPr>
          <w:rFonts w:ascii="Arial" w:hAnsi="Arial" w:cs="Arial"/>
          <w:szCs w:val="24"/>
          <w:lang w:val="fr-BE"/>
        </w:rPr>
      </w:pPr>
      <w:r w:rsidRPr="00867EB7">
        <w:rPr>
          <w:rFonts w:ascii="Arial" w:hAnsi="Arial" w:cs="Arial"/>
          <w:szCs w:val="24"/>
          <w:lang w:val="fr-BE"/>
        </w:rPr>
        <w:t xml:space="preserve">Aujourd’hui, Michel Culot et son associé Patrick Parmentier dirigent un groupe de communication et de loisirs qui fédère </w:t>
      </w:r>
      <w:r w:rsidRPr="00867EB7">
        <w:rPr>
          <w:rFonts w:ascii="Arial" w:hAnsi="Arial" w:cs="Arial"/>
          <w:b/>
          <w:szCs w:val="24"/>
          <w:lang w:val="fr-BE"/>
        </w:rPr>
        <w:t>cinq filiales</w:t>
      </w:r>
      <w:r w:rsidRPr="00867EB7">
        <w:rPr>
          <w:rFonts w:ascii="Arial" w:hAnsi="Arial" w:cs="Arial"/>
          <w:szCs w:val="24"/>
          <w:lang w:val="fr-BE"/>
        </w:rPr>
        <w:t xml:space="preserve"> et s’aventure loin des sentiers battus.</w:t>
      </w:r>
    </w:p>
    <w:p w14:paraId="4C4260E3" w14:textId="0C97E11B" w:rsidR="003F4654" w:rsidRPr="003F4654" w:rsidRDefault="003F4654" w:rsidP="003F4654">
      <w:pPr>
        <w:rPr>
          <w:rFonts w:ascii="Arial" w:hAnsi="Arial" w:cs="Arial"/>
          <w:szCs w:val="24"/>
          <w:lang w:val="fr-BE"/>
        </w:rPr>
      </w:pPr>
      <w:r w:rsidRPr="00867EB7">
        <w:rPr>
          <w:rFonts w:ascii="Arial" w:hAnsi="Arial" w:cs="Arial"/>
          <w:szCs w:val="24"/>
          <w:lang w:val="fr-BE"/>
        </w:rPr>
        <w:t xml:space="preserve">De VO Communication à VO Group, 25 années se sont écoulées. L’agence de communication événementielle, à l’origine de nombreux événements mémorables, est devenue un groupe. Un groupe de communication belge et indépendant, qui a élargi ses compétences au fil du temps et qui est aujourd’hui à même de répondre à toutes les demandes. Depuis sa naissance, VO a toujours figuré dans le top 3 des agences événementielles de Belgique. Le groupe est fier également d’avoir pu fidéliser de nombreux </w:t>
      </w:r>
      <w:r w:rsidRPr="00867EB7">
        <w:rPr>
          <w:rFonts w:ascii="Arial" w:hAnsi="Arial" w:cs="Arial"/>
          <w:szCs w:val="24"/>
          <w:lang w:val="fr-BE"/>
        </w:rPr>
        <w:lastRenderedPageBreak/>
        <w:t xml:space="preserve">clients, parmi lesquels on trouve un nombre </w:t>
      </w:r>
      <w:r w:rsidRPr="003F4654">
        <w:rPr>
          <w:rFonts w:ascii="Arial" w:hAnsi="Arial" w:cs="Arial"/>
          <w:szCs w:val="24"/>
          <w:lang w:val="fr-BE"/>
        </w:rPr>
        <w:t>important de marques premiums et des institutions publiques de référence.</w:t>
      </w:r>
    </w:p>
    <w:p w14:paraId="05322F67" w14:textId="20EF34B7" w:rsidR="00584A9E" w:rsidRDefault="003F4654" w:rsidP="003F4654">
      <w:pPr>
        <w:rPr>
          <w:rFonts w:ascii="Arial" w:hAnsi="Arial" w:cs="Arial"/>
          <w:szCs w:val="24"/>
          <w:lang w:val="fr-BE"/>
        </w:rPr>
      </w:pPr>
      <w:r w:rsidRPr="003F4654">
        <w:rPr>
          <w:rFonts w:ascii="Arial" w:hAnsi="Arial" w:cs="Arial"/>
          <w:szCs w:val="24"/>
          <w:lang w:val="fr-BE"/>
        </w:rPr>
        <w:t xml:space="preserve">VO Group fédère cinq filiales : </w:t>
      </w:r>
      <w:r w:rsidRPr="001C5BA8">
        <w:rPr>
          <w:rFonts w:ascii="Arial" w:hAnsi="Arial" w:cs="Arial"/>
          <w:b/>
          <w:szCs w:val="24"/>
          <w:lang w:val="fr-BE"/>
        </w:rPr>
        <w:t xml:space="preserve">VO Event, </w:t>
      </w:r>
      <w:r w:rsidR="00923103" w:rsidRPr="001C5BA8">
        <w:rPr>
          <w:rFonts w:ascii="Arial" w:hAnsi="Arial" w:cs="Arial"/>
          <w:b/>
          <w:szCs w:val="24"/>
          <w:lang w:val="fr-BE"/>
        </w:rPr>
        <w:t>V</w:t>
      </w:r>
      <w:r w:rsidR="00923103">
        <w:rPr>
          <w:rFonts w:ascii="Arial" w:hAnsi="Arial" w:cs="Arial"/>
          <w:b/>
          <w:szCs w:val="24"/>
          <w:lang w:val="fr-BE"/>
        </w:rPr>
        <w:t xml:space="preserve">O </w:t>
      </w:r>
      <w:r w:rsidR="001C5BA8">
        <w:rPr>
          <w:rFonts w:ascii="Arial" w:hAnsi="Arial" w:cs="Arial"/>
          <w:b/>
          <w:szCs w:val="24"/>
          <w:lang w:val="fr-BE"/>
        </w:rPr>
        <w:t xml:space="preserve">Citizen, Voice, VO </w:t>
      </w:r>
      <w:r w:rsidR="00923103">
        <w:rPr>
          <w:rFonts w:ascii="Arial" w:hAnsi="Arial" w:cs="Arial"/>
          <w:b/>
          <w:szCs w:val="24"/>
          <w:lang w:val="fr-BE"/>
        </w:rPr>
        <w:t xml:space="preserve">Europe </w:t>
      </w:r>
      <w:r w:rsidR="001C5BA8">
        <w:rPr>
          <w:rFonts w:ascii="Arial" w:hAnsi="Arial" w:cs="Arial"/>
          <w:b/>
          <w:szCs w:val="24"/>
          <w:lang w:val="fr-BE"/>
        </w:rPr>
        <w:t xml:space="preserve">et </w:t>
      </w:r>
      <w:proofErr w:type="gramStart"/>
      <w:r w:rsidR="001C5BA8">
        <w:rPr>
          <w:rFonts w:ascii="Arial" w:hAnsi="Arial" w:cs="Arial"/>
          <w:b/>
          <w:szCs w:val="24"/>
          <w:lang w:val="fr-BE"/>
        </w:rPr>
        <w:t>DROH!ME</w:t>
      </w:r>
      <w:proofErr w:type="gramEnd"/>
      <w:r w:rsidRPr="003F4654">
        <w:rPr>
          <w:rFonts w:ascii="Arial" w:hAnsi="Arial" w:cs="Arial"/>
          <w:szCs w:val="24"/>
          <w:lang w:val="fr-BE"/>
        </w:rPr>
        <w:t xml:space="preserve">. Les quatre premières sont dédiées à la communication. Elles ont leur vie et leur clientèle propres, mais collaborent étroitement pour de nombreuses missions. Des missions qui, aujourd’hui dépassent le cadre de la Belgique. </w:t>
      </w:r>
    </w:p>
    <w:p w14:paraId="70139363" w14:textId="2B9CD14C" w:rsidR="003F4654" w:rsidRPr="003F4654" w:rsidRDefault="003F4654" w:rsidP="003F4654">
      <w:pPr>
        <w:rPr>
          <w:rFonts w:ascii="Arial" w:hAnsi="Arial" w:cs="Arial"/>
          <w:szCs w:val="24"/>
          <w:lang w:val="fr-BE"/>
        </w:rPr>
      </w:pPr>
      <w:r w:rsidRPr="003F4654">
        <w:rPr>
          <w:rFonts w:ascii="Arial" w:hAnsi="Arial" w:cs="Arial"/>
          <w:szCs w:val="24"/>
          <w:lang w:val="fr-BE"/>
        </w:rPr>
        <w:t>Quant à l’ambitieux projet du ‘</w:t>
      </w:r>
      <w:proofErr w:type="gramStart"/>
      <w:r w:rsidRPr="003F4654">
        <w:rPr>
          <w:rFonts w:ascii="Arial" w:hAnsi="Arial" w:cs="Arial"/>
          <w:szCs w:val="24"/>
          <w:lang w:val="fr-BE"/>
        </w:rPr>
        <w:t>DROH</w:t>
      </w:r>
      <w:r w:rsidR="002F27E4">
        <w:rPr>
          <w:rFonts w:ascii="Arial" w:hAnsi="Arial" w:cs="Arial"/>
          <w:szCs w:val="24"/>
          <w:lang w:val="fr-BE"/>
        </w:rPr>
        <w:t>!</w:t>
      </w:r>
      <w:r w:rsidRPr="003F4654">
        <w:rPr>
          <w:rFonts w:ascii="Arial" w:hAnsi="Arial" w:cs="Arial"/>
          <w:szCs w:val="24"/>
          <w:lang w:val="fr-BE"/>
        </w:rPr>
        <w:t>ME</w:t>
      </w:r>
      <w:proofErr w:type="gramEnd"/>
      <w:r w:rsidRPr="003F4654">
        <w:rPr>
          <w:rFonts w:ascii="Arial" w:hAnsi="Arial" w:cs="Arial"/>
          <w:szCs w:val="24"/>
          <w:lang w:val="fr-BE"/>
        </w:rPr>
        <w:t xml:space="preserve"> </w:t>
      </w:r>
      <w:proofErr w:type="spellStart"/>
      <w:r w:rsidRPr="003F4654">
        <w:rPr>
          <w:rFonts w:ascii="Arial" w:hAnsi="Arial" w:cs="Arial"/>
          <w:szCs w:val="24"/>
          <w:lang w:val="fr-BE"/>
        </w:rPr>
        <w:t>Melting</w:t>
      </w:r>
      <w:proofErr w:type="spellEnd"/>
      <w:r w:rsidRPr="003F4654">
        <w:rPr>
          <w:rFonts w:ascii="Arial" w:hAnsi="Arial" w:cs="Arial"/>
          <w:szCs w:val="24"/>
          <w:lang w:val="fr-BE"/>
        </w:rPr>
        <w:t xml:space="preserve"> Park’, basé sur la réhabilitation de l’hippodrome de </w:t>
      </w:r>
      <w:proofErr w:type="spellStart"/>
      <w:r w:rsidRPr="003F4654">
        <w:rPr>
          <w:rFonts w:ascii="Arial" w:hAnsi="Arial" w:cs="Arial"/>
          <w:szCs w:val="24"/>
          <w:lang w:val="fr-BE"/>
        </w:rPr>
        <w:t>Boisfort</w:t>
      </w:r>
      <w:proofErr w:type="spellEnd"/>
      <w:r w:rsidRPr="003F4654">
        <w:rPr>
          <w:rFonts w:ascii="Arial" w:hAnsi="Arial" w:cs="Arial"/>
          <w:szCs w:val="24"/>
          <w:lang w:val="fr-BE"/>
        </w:rPr>
        <w:t xml:space="preserve"> et qui ouvrira ses portes officiellement mi 2019, il s’aventure sur un terrain très différent et passionnant, celui du loisir intelligent. </w:t>
      </w:r>
    </w:p>
    <w:p w14:paraId="5E81ED86" w14:textId="14FE3584" w:rsidR="00867EB7" w:rsidRPr="00D125F2" w:rsidRDefault="003F4654" w:rsidP="00D125F2">
      <w:pPr>
        <w:rPr>
          <w:rFonts w:ascii="Arial" w:hAnsi="Arial" w:cs="Arial"/>
          <w:b/>
          <w:szCs w:val="24"/>
          <w:highlight w:val="yellow"/>
          <w:lang w:val="fr-BE"/>
        </w:rPr>
      </w:pPr>
      <w:r w:rsidRPr="003F4654">
        <w:rPr>
          <w:rFonts w:ascii="Arial" w:hAnsi="Arial" w:cs="Arial"/>
          <w:szCs w:val="24"/>
          <w:lang w:val="fr-BE"/>
        </w:rPr>
        <w:t xml:space="preserve">VO Group intègre dans son approche les notions de responsabilité sociétale de l'entreprise, de maîtrise et de réduction des impacts de ses actions sur le plan environnemental et social. </w:t>
      </w:r>
      <w:r w:rsidRPr="00D125F2">
        <w:rPr>
          <w:rFonts w:ascii="Arial" w:hAnsi="Arial" w:cs="Arial"/>
          <w:b/>
          <w:szCs w:val="24"/>
          <w:lang w:val="fr-BE"/>
        </w:rPr>
        <w:t>VO group est, depuis trois ans, une entreprise doublement éco labélisée</w:t>
      </w:r>
      <w:r w:rsidRPr="003F4654">
        <w:rPr>
          <w:rFonts w:ascii="Arial" w:hAnsi="Arial" w:cs="Arial"/>
          <w:szCs w:val="24"/>
          <w:lang w:val="fr-BE"/>
        </w:rPr>
        <w:t xml:space="preserve">. Le mois </w:t>
      </w:r>
      <w:r w:rsidR="00135DBB" w:rsidRPr="003F4654">
        <w:rPr>
          <w:rFonts w:ascii="Arial" w:hAnsi="Arial" w:cs="Arial"/>
          <w:szCs w:val="24"/>
          <w:lang w:val="fr-BE"/>
        </w:rPr>
        <w:t>prochain, le</w:t>
      </w:r>
      <w:r w:rsidRPr="003F4654">
        <w:rPr>
          <w:rFonts w:ascii="Arial" w:hAnsi="Arial" w:cs="Arial"/>
          <w:szCs w:val="24"/>
          <w:lang w:val="fr-BE"/>
        </w:rPr>
        <w:t xml:space="preserve"> groupe va déménager pour s’installer dans un lieu qui reflètera mieux ses convictions en offrant des espaces de cocréation, d’agilité et de coworking. Mais aussi en invitant artistes et start</w:t>
      </w:r>
      <w:r w:rsidR="00B031DE">
        <w:rPr>
          <w:rFonts w:ascii="Arial" w:hAnsi="Arial" w:cs="Arial"/>
          <w:szCs w:val="24"/>
          <w:lang w:val="fr-BE"/>
        </w:rPr>
        <w:t>-</w:t>
      </w:r>
      <w:r w:rsidRPr="003F4654">
        <w:rPr>
          <w:rFonts w:ascii="Arial" w:hAnsi="Arial" w:cs="Arial"/>
          <w:szCs w:val="24"/>
          <w:lang w:val="fr-BE"/>
        </w:rPr>
        <w:t>up</w:t>
      </w:r>
      <w:r w:rsidR="00B031DE">
        <w:rPr>
          <w:rFonts w:ascii="Arial" w:hAnsi="Arial" w:cs="Arial"/>
          <w:szCs w:val="24"/>
          <w:lang w:val="fr-BE"/>
        </w:rPr>
        <w:t>s</w:t>
      </w:r>
      <w:r w:rsidRPr="003F4654">
        <w:rPr>
          <w:rFonts w:ascii="Arial" w:hAnsi="Arial" w:cs="Arial"/>
          <w:szCs w:val="24"/>
          <w:lang w:val="fr-BE"/>
        </w:rPr>
        <w:t xml:space="preserve"> à partager ses murs.</w:t>
      </w:r>
    </w:p>
    <w:p w14:paraId="60846D99" w14:textId="5C8B6CB3" w:rsidR="00A73ACF" w:rsidRPr="001C5BA8" w:rsidRDefault="00A73ACF" w:rsidP="007D3354">
      <w:pPr>
        <w:pStyle w:val="Heading2"/>
        <w:numPr>
          <w:ilvl w:val="0"/>
          <w:numId w:val="23"/>
        </w:numPr>
        <w:rPr>
          <w:lang w:val="fr-BE"/>
        </w:rPr>
      </w:pPr>
      <w:r w:rsidRPr="001C5BA8">
        <w:rPr>
          <w:lang w:val="fr-BE"/>
        </w:rPr>
        <w:t>Toujours plus de transversalité</w:t>
      </w:r>
      <w:r w:rsidR="0059637E">
        <w:rPr>
          <w:lang w:val="fr-BE"/>
        </w:rPr>
        <w:t xml:space="preserve"> au service d’une offre holistique de communication</w:t>
      </w:r>
    </w:p>
    <w:p w14:paraId="3C7130BC" w14:textId="5CA74F50" w:rsidR="005D48DB" w:rsidRPr="005D48DB" w:rsidRDefault="005D48DB" w:rsidP="005D48DB">
      <w:pPr>
        <w:rPr>
          <w:rFonts w:ascii="Arial" w:hAnsi="Arial" w:cs="Arial"/>
          <w:szCs w:val="24"/>
          <w:lang w:val="fr-BE"/>
        </w:rPr>
      </w:pPr>
      <w:r w:rsidRPr="005D48DB">
        <w:rPr>
          <w:rFonts w:ascii="Arial" w:hAnsi="Arial" w:cs="Arial"/>
          <w:szCs w:val="24"/>
          <w:lang w:val="fr-BE"/>
        </w:rPr>
        <w:t xml:space="preserve">Dès le démarrage de VO en 1992, Michel Culot a mis en avant la notion de communication, avec la volonté d’offrir aux annonceurs davantage qu’un moment événementiel, de relier cette approche au plan global </w:t>
      </w:r>
      <w:proofErr w:type="spellStart"/>
      <w:r w:rsidRPr="005D48DB">
        <w:rPr>
          <w:rFonts w:ascii="Arial" w:hAnsi="Arial" w:cs="Arial"/>
          <w:szCs w:val="24"/>
          <w:lang w:val="fr-BE"/>
        </w:rPr>
        <w:t>marcom</w:t>
      </w:r>
      <w:proofErr w:type="spellEnd"/>
      <w:r w:rsidRPr="005D48DB">
        <w:rPr>
          <w:rFonts w:ascii="Arial" w:hAnsi="Arial" w:cs="Arial"/>
          <w:szCs w:val="24"/>
          <w:lang w:val="fr-BE"/>
        </w:rPr>
        <w:t xml:space="preserve">. La volonté de s’appuyer sur différentes expertises était donc présente dès le départ. C’était la première étape vers la construction d’un groupe. Et de fil en aiguille, celui-ci s’est bâti avec des évolutions dans le positionnement, la mise en place de structures solides, la création de sociétés disposant d’expertises propres, ayant leur propre clientèle, mais pouvant collaborer sur d’autres clients du groupe. </w:t>
      </w:r>
      <w:bookmarkStart w:id="0" w:name="_Hlk500516187"/>
      <w:r w:rsidRPr="005D48DB">
        <w:rPr>
          <w:rFonts w:ascii="Arial" w:hAnsi="Arial" w:cs="Arial"/>
          <w:szCs w:val="24"/>
          <w:lang w:val="fr-BE"/>
        </w:rPr>
        <w:t xml:space="preserve">Le but est d’offrir toujours plus de transversalité par association flexible des services délivrés par les filiales pour répondre au plus près aux stratégies et besoins de nos clients. C’est la richesse du groupe de pouvoir offrir </w:t>
      </w:r>
      <w:proofErr w:type="gramStart"/>
      <w:r w:rsidR="009172C0">
        <w:rPr>
          <w:rFonts w:ascii="Arial" w:hAnsi="Arial" w:cs="Arial"/>
          <w:szCs w:val="24"/>
          <w:lang w:val="fr-BE"/>
        </w:rPr>
        <w:t>le 360 degrés</w:t>
      </w:r>
      <w:proofErr w:type="gramEnd"/>
      <w:r w:rsidR="001C5BA8">
        <w:rPr>
          <w:rFonts w:ascii="Arial" w:hAnsi="Arial" w:cs="Arial"/>
          <w:szCs w:val="24"/>
          <w:lang w:val="fr-BE"/>
        </w:rPr>
        <w:t xml:space="preserve"> en communication </w:t>
      </w:r>
      <w:r w:rsidRPr="005D48DB">
        <w:rPr>
          <w:rFonts w:ascii="Arial" w:hAnsi="Arial" w:cs="Arial"/>
          <w:szCs w:val="24"/>
          <w:lang w:val="fr-BE"/>
        </w:rPr>
        <w:t>mais aussi ses spécificités comme l</w:t>
      </w:r>
      <w:r w:rsidR="001C5BA8">
        <w:rPr>
          <w:rFonts w:ascii="Arial" w:hAnsi="Arial" w:cs="Arial"/>
          <w:szCs w:val="24"/>
          <w:lang w:val="fr-BE"/>
        </w:rPr>
        <w:t>a communication par l’évènement</w:t>
      </w:r>
      <w:r w:rsidR="0059637E">
        <w:rPr>
          <w:rFonts w:ascii="Arial" w:hAnsi="Arial" w:cs="Arial"/>
          <w:szCs w:val="24"/>
          <w:lang w:val="fr-BE"/>
        </w:rPr>
        <w:t xml:space="preserve"> avec VO Event</w:t>
      </w:r>
      <w:r w:rsidRPr="005D48DB">
        <w:rPr>
          <w:rFonts w:ascii="Arial" w:hAnsi="Arial" w:cs="Arial"/>
          <w:szCs w:val="24"/>
          <w:lang w:val="fr-BE"/>
        </w:rPr>
        <w:t>,</w:t>
      </w:r>
      <w:r w:rsidR="001C5BA8">
        <w:rPr>
          <w:rFonts w:ascii="Arial" w:hAnsi="Arial" w:cs="Arial"/>
          <w:szCs w:val="24"/>
          <w:lang w:val="fr-BE"/>
        </w:rPr>
        <w:t xml:space="preserve"> </w:t>
      </w:r>
      <w:r w:rsidR="009172C0">
        <w:rPr>
          <w:rFonts w:ascii="Arial" w:hAnsi="Arial" w:cs="Arial"/>
          <w:szCs w:val="24"/>
          <w:lang w:val="fr-BE"/>
        </w:rPr>
        <w:t>par la conversation</w:t>
      </w:r>
      <w:r w:rsidR="0059637E">
        <w:rPr>
          <w:rFonts w:ascii="Arial" w:hAnsi="Arial" w:cs="Arial"/>
          <w:szCs w:val="24"/>
          <w:lang w:val="fr-BE"/>
        </w:rPr>
        <w:t xml:space="preserve"> avec Voice (Social Media,</w:t>
      </w:r>
      <w:r w:rsidR="00DA3257">
        <w:rPr>
          <w:rFonts w:ascii="Arial" w:hAnsi="Arial" w:cs="Arial"/>
          <w:szCs w:val="24"/>
          <w:lang w:val="fr-BE"/>
        </w:rPr>
        <w:t xml:space="preserve"> </w:t>
      </w:r>
      <w:r w:rsidR="0059637E">
        <w:rPr>
          <w:rFonts w:ascii="Arial" w:hAnsi="Arial" w:cs="Arial"/>
          <w:szCs w:val="24"/>
          <w:lang w:val="fr-BE"/>
        </w:rPr>
        <w:t>Web &amp; Social PR)</w:t>
      </w:r>
      <w:r w:rsidR="009172C0">
        <w:rPr>
          <w:rFonts w:ascii="Arial" w:hAnsi="Arial" w:cs="Arial"/>
          <w:szCs w:val="24"/>
          <w:lang w:val="fr-BE"/>
        </w:rPr>
        <w:t xml:space="preserve">, </w:t>
      </w:r>
      <w:r w:rsidRPr="005D48DB">
        <w:rPr>
          <w:rFonts w:ascii="Arial" w:hAnsi="Arial" w:cs="Arial"/>
          <w:szCs w:val="24"/>
          <w:lang w:val="fr-BE"/>
        </w:rPr>
        <w:t xml:space="preserve">pour les institutions </w:t>
      </w:r>
      <w:r w:rsidR="0059637E">
        <w:rPr>
          <w:rFonts w:ascii="Arial" w:hAnsi="Arial" w:cs="Arial"/>
          <w:szCs w:val="24"/>
          <w:lang w:val="fr-BE"/>
        </w:rPr>
        <w:t xml:space="preserve">avec VO Citizen et VO Europe </w:t>
      </w:r>
      <w:r w:rsidRPr="005D48DB">
        <w:rPr>
          <w:rFonts w:ascii="Arial" w:hAnsi="Arial" w:cs="Arial"/>
          <w:szCs w:val="24"/>
          <w:lang w:val="fr-BE"/>
        </w:rPr>
        <w:t>ou les annonceurs en Belgique ou à l’international.</w:t>
      </w:r>
    </w:p>
    <w:bookmarkEnd w:id="0"/>
    <w:p w14:paraId="2DC2EA0F" w14:textId="7EBAF0D9" w:rsidR="0059637E" w:rsidRPr="00A13B97" w:rsidRDefault="0059637E" w:rsidP="00D125F2">
      <w:pPr>
        <w:pStyle w:val="Heading2"/>
        <w:numPr>
          <w:ilvl w:val="0"/>
          <w:numId w:val="23"/>
        </w:numPr>
        <w:rPr>
          <w:lang w:val="fr-BE"/>
        </w:rPr>
      </w:pPr>
      <w:r w:rsidRPr="00A13B97">
        <w:rPr>
          <w:lang w:val="fr-BE"/>
        </w:rPr>
        <w:t xml:space="preserve">L’histoire ne fait que commencer </w:t>
      </w:r>
    </w:p>
    <w:p w14:paraId="299A02F0" w14:textId="21DBFC6F" w:rsidR="0059637E" w:rsidRPr="00C908E7" w:rsidRDefault="0059637E" w:rsidP="0059637E">
      <w:pPr>
        <w:rPr>
          <w:rFonts w:ascii="Arial" w:hAnsi="Arial" w:cs="Arial"/>
          <w:b/>
          <w:szCs w:val="24"/>
          <w:lang w:val="fr-BE"/>
        </w:rPr>
      </w:pPr>
      <w:bookmarkStart w:id="1" w:name="_Hlk500516269"/>
      <w:r w:rsidRPr="00C908E7">
        <w:rPr>
          <w:rFonts w:ascii="Arial" w:hAnsi="Arial" w:cs="Arial"/>
          <w:b/>
          <w:szCs w:val="24"/>
          <w:lang w:val="fr-BE"/>
        </w:rPr>
        <w:t>Pour construire les années à venir VO Group change et devient VO.</w:t>
      </w:r>
    </w:p>
    <w:p w14:paraId="146F8197" w14:textId="2DA54606" w:rsidR="0059637E" w:rsidRPr="005D48DB" w:rsidRDefault="0059637E" w:rsidP="0059637E">
      <w:pPr>
        <w:rPr>
          <w:rFonts w:ascii="Arial" w:hAnsi="Arial" w:cs="Arial"/>
          <w:szCs w:val="24"/>
          <w:lang w:val="fr-BE"/>
        </w:rPr>
      </w:pPr>
      <w:bookmarkStart w:id="2" w:name="_Hlk500516511"/>
      <w:bookmarkEnd w:id="1"/>
      <w:r w:rsidRPr="005D48DB">
        <w:rPr>
          <w:rFonts w:ascii="Arial" w:hAnsi="Arial" w:cs="Arial"/>
          <w:szCs w:val="24"/>
          <w:lang w:val="fr-BE"/>
        </w:rPr>
        <w:t>VO, groupe de communication et de loisir</w:t>
      </w:r>
      <w:r w:rsidR="00923103">
        <w:rPr>
          <w:rFonts w:ascii="Arial" w:hAnsi="Arial" w:cs="Arial"/>
          <w:szCs w:val="24"/>
          <w:lang w:val="fr-BE"/>
        </w:rPr>
        <w:t>s</w:t>
      </w:r>
      <w:r w:rsidRPr="005D48DB">
        <w:rPr>
          <w:rFonts w:ascii="Arial" w:hAnsi="Arial" w:cs="Arial"/>
          <w:szCs w:val="24"/>
          <w:lang w:val="fr-BE"/>
        </w:rPr>
        <w:t xml:space="preserve">, fera évoluer son projet sur sa lancée avec toute la jeunesse de ses vingt-cinq ans. </w:t>
      </w:r>
    </w:p>
    <w:p w14:paraId="14CB2D83" w14:textId="7D16CBBB" w:rsidR="0059637E" w:rsidRPr="005D48DB" w:rsidRDefault="0059637E" w:rsidP="0059637E">
      <w:pPr>
        <w:rPr>
          <w:rFonts w:ascii="Arial" w:hAnsi="Arial" w:cs="Arial"/>
          <w:szCs w:val="24"/>
          <w:lang w:val="fr-BE"/>
        </w:rPr>
      </w:pPr>
      <w:r w:rsidRPr="005D48DB">
        <w:rPr>
          <w:rFonts w:ascii="Arial" w:hAnsi="Arial" w:cs="Arial"/>
          <w:szCs w:val="24"/>
          <w:lang w:val="fr-BE"/>
        </w:rPr>
        <w:t>Fort de ses convictions et valeurs partagées par tous les collabo</w:t>
      </w:r>
      <w:r w:rsidR="00CD309E">
        <w:rPr>
          <w:rFonts w:ascii="Arial" w:hAnsi="Arial" w:cs="Arial"/>
          <w:szCs w:val="24"/>
          <w:lang w:val="fr-BE"/>
        </w:rPr>
        <w:t xml:space="preserve">rateurs, VO ambitionne de construire du </w:t>
      </w:r>
      <w:r w:rsidRPr="005D48DB">
        <w:rPr>
          <w:rFonts w:ascii="Arial" w:hAnsi="Arial" w:cs="Arial"/>
          <w:szCs w:val="24"/>
          <w:lang w:val="fr-BE"/>
        </w:rPr>
        <w:t xml:space="preserve">sens et d’oser prétendre à être remarquable en toutes circonstances. VO s’engage à se réinventer sans cesse pour répondre aux exigences d’un monde en constante mutation. </w:t>
      </w:r>
    </w:p>
    <w:p w14:paraId="519DC225" w14:textId="77777777" w:rsidR="0059637E" w:rsidRPr="005D48DB" w:rsidRDefault="0059637E" w:rsidP="0059637E">
      <w:pPr>
        <w:rPr>
          <w:rFonts w:ascii="Arial" w:hAnsi="Arial" w:cs="Arial"/>
          <w:szCs w:val="24"/>
          <w:lang w:val="fr-BE"/>
        </w:rPr>
      </w:pPr>
      <w:r w:rsidRPr="005D48DB">
        <w:rPr>
          <w:rFonts w:ascii="Arial" w:hAnsi="Arial" w:cs="Arial"/>
          <w:szCs w:val="24"/>
          <w:lang w:val="fr-BE"/>
        </w:rPr>
        <w:t xml:space="preserve">Au programme de cet engagement pour les années à venir, VO met la barre très haut en termes de créativité et de contenu délivrés. Le groupe choisit de vivre dans de nouveaux locaux, avec agilité et flexibilité dans une dynamique collaborative et durable. </w:t>
      </w:r>
    </w:p>
    <w:p w14:paraId="2C2DF131" w14:textId="78AA3CBB" w:rsidR="0059637E" w:rsidRPr="005D48DB" w:rsidRDefault="0059637E" w:rsidP="0059637E">
      <w:pPr>
        <w:rPr>
          <w:rFonts w:ascii="Arial" w:hAnsi="Arial" w:cs="Arial"/>
          <w:szCs w:val="24"/>
          <w:lang w:val="fr-BE"/>
        </w:rPr>
      </w:pPr>
      <w:r w:rsidRPr="005D48DB">
        <w:rPr>
          <w:rFonts w:ascii="Arial" w:hAnsi="Arial" w:cs="Arial"/>
          <w:szCs w:val="24"/>
          <w:lang w:val="fr-BE"/>
        </w:rPr>
        <w:lastRenderedPageBreak/>
        <w:t xml:space="preserve">C’est dans cet esprit que VO a mis en place de </w:t>
      </w:r>
      <w:r w:rsidRPr="00C908E7">
        <w:rPr>
          <w:rFonts w:ascii="Arial" w:hAnsi="Arial" w:cs="Arial"/>
          <w:b/>
          <w:szCs w:val="24"/>
          <w:lang w:val="fr-BE"/>
        </w:rPr>
        <w:t>nouveaux partenariats</w:t>
      </w:r>
      <w:r w:rsidRPr="005D48DB">
        <w:rPr>
          <w:rFonts w:ascii="Arial" w:hAnsi="Arial" w:cs="Arial"/>
          <w:szCs w:val="24"/>
          <w:lang w:val="fr-BE"/>
        </w:rPr>
        <w:t xml:space="preserve"> : La société </w:t>
      </w:r>
      <w:r w:rsidRPr="00C908E7">
        <w:rPr>
          <w:rFonts w:ascii="Arial" w:hAnsi="Arial" w:cs="Arial"/>
          <w:b/>
          <w:szCs w:val="24"/>
          <w:lang w:val="fr-BE"/>
        </w:rPr>
        <w:t>SIGN</w:t>
      </w:r>
      <w:r w:rsidRPr="005D48DB">
        <w:rPr>
          <w:rFonts w:ascii="Arial" w:hAnsi="Arial" w:cs="Arial"/>
          <w:szCs w:val="24"/>
          <w:lang w:val="fr-BE"/>
        </w:rPr>
        <w:t xml:space="preserve">, agence graphique, occupera l’étage dans les nouveaux locaux du groupe. Menée par </w:t>
      </w:r>
      <w:r w:rsidRPr="00AA4EEE">
        <w:rPr>
          <w:rFonts w:ascii="Arial" w:hAnsi="Arial" w:cs="Arial"/>
          <w:b/>
          <w:szCs w:val="24"/>
          <w:lang w:val="fr-BE"/>
        </w:rPr>
        <w:t>Steffen Fredholm</w:t>
      </w:r>
      <w:r w:rsidR="00D125F2">
        <w:rPr>
          <w:rFonts w:ascii="Arial" w:hAnsi="Arial" w:cs="Arial"/>
          <w:b/>
          <w:szCs w:val="24"/>
          <w:lang w:val="fr-BE"/>
        </w:rPr>
        <w:t>,</w:t>
      </w:r>
      <w:r w:rsidRPr="005D48DB">
        <w:rPr>
          <w:rFonts w:ascii="Arial" w:hAnsi="Arial" w:cs="Arial"/>
          <w:szCs w:val="24"/>
          <w:lang w:val="fr-BE"/>
        </w:rPr>
        <w:t xml:space="preserve"> son manager</w:t>
      </w:r>
      <w:r w:rsidR="00D125F2">
        <w:rPr>
          <w:rFonts w:ascii="Arial" w:hAnsi="Arial" w:cs="Arial"/>
          <w:szCs w:val="24"/>
          <w:lang w:val="fr-BE"/>
        </w:rPr>
        <w:t>,</w:t>
      </w:r>
      <w:r w:rsidRPr="005D48DB">
        <w:rPr>
          <w:rFonts w:ascii="Arial" w:hAnsi="Arial" w:cs="Arial"/>
          <w:szCs w:val="24"/>
          <w:lang w:val="fr-BE"/>
        </w:rPr>
        <w:t xml:space="preserve"> et </w:t>
      </w:r>
      <w:r w:rsidRPr="00AA4EEE">
        <w:rPr>
          <w:rFonts w:ascii="Arial" w:hAnsi="Arial" w:cs="Arial"/>
          <w:b/>
          <w:szCs w:val="24"/>
          <w:lang w:val="fr-BE"/>
        </w:rPr>
        <w:t>Olivier Rensonnet, directeur créatif</w:t>
      </w:r>
      <w:r w:rsidRPr="005D48DB">
        <w:rPr>
          <w:rFonts w:ascii="Arial" w:hAnsi="Arial" w:cs="Arial"/>
          <w:szCs w:val="24"/>
          <w:lang w:val="fr-BE"/>
        </w:rPr>
        <w:t xml:space="preserve">, SIGN continuera à développer ses propres clients tout en offrant à VO un niveau de création de qualité en ligne avec les exigences du groupe. </w:t>
      </w:r>
      <w:r w:rsidRPr="00C908E7">
        <w:rPr>
          <w:rFonts w:ascii="Arial" w:hAnsi="Arial" w:cs="Arial"/>
          <w:i/>
          <w:szCs w:val="24"/>
          <w:lang w:val="fr-BE"/>
        </w:rPr>
        <w:t>« Pour voir plus loin, il faut monter plus haut. Etre partenaire de VO est une démarche d’enrichissement mutuel et de construction pour notre agence »</w:t>
      </w:r>
      <w:r w:rsidRPr="005D48DB">
        <w:rPr>
          <w:rFonts w:ascii="Arial" w:hAnsi="Arial" w:cs="Arial"/>
          <w:szCs w:val="24"/>
          <w:lang w:val="fr-BE"/>
        </w:rPr>
        <w:t xml:space="preserve"> nous confie Steffen Fredholm. A son actif de nombreuses compétences créatives et conceptuelles en graphisme, comme l’identité de marque, la création de supports de communication </w:t>
      </w:r>
      <w:proofErr w:type="spellStart"/>
      <w:r w:rsidRPr="005D48DB">
        <w:rPr>
          <w:rFonts w:ascii="Arial" w:hAnsi="Arial" w:cs="Arial"/>
          <w:szCs w:val="24"/>
          <w:lang w:val="fr-BE"/>
        </w:rPr>
        <w:t>print</w:t>
      </w:r>
      <w:proofErr w:type="spellEnd"/>
      <w:r w:rsidRPr="005D48DB">
        <w:rPr>
          <w:rFonts w:ascii="Arial" w:hAnsi="Arial" w:cs="Arial"/>
          <w:szCs w:val="24"/>
          <w:lang w:val="fr-BE"/>
        </w:rPr>
        <w:t xml:space="preserve"> et digitaux ainsi que l’édition de beaux-livres. Une alliance qui regroupe agence créative et studio de production. </w:t>
      </w:r>
    </w:p>
    <w:p w14:paraId="798A9FEB" w14:textId="43AA6271" w:rsidR="0059637E" w:rsidRPr="005D48DB" w:rsidRDefault="0059637E" w:rsidP="0059637E">
      <w:pPr>
        <w:rPr>
          <w:rFonts w:ascii="Arial" w:hAnsi="Arial" w:cs="Arial"/>
          <w:szCs w:val="24"/>
          <w:lang w:val="fr-BE"/>
        </w:rPr>
      </w:pPr>
      <w:r w:rsidRPr="00680E98">
        <w:rPr>
          <w:rFonts w:ascii="Arial" w:hAnsi="Arial" w:cs="Arial"/>
          <w:b/>
          <w:szCs w:val="24"/>
          <w:lang w:val="fr-BE"/>
        </w:rPr>
        <w:t>Freeman &amp; Greenwood</w:t>
      </w:r>
      <w:r w:rsidRPr="005D48DB">
        <w:rPr>
          <w:rFonts w:ascii="Arial" w:hAnsi="Arial" w:cs="Arial"/>
          <w:szCs w:val="24"/>
          <w:lang w:val="fr-BE"/>
        </w:rPr>
        <w:t xml:space="preserve"> est une jeune entreprise de passionnés d’histoires, surtout quand il s’agit de porter des valeurs durables. Pas étonnant qu’entre elle et VO Group, le courant soit d’emblée passé ! La coopérative, gérée par </w:t>
      </w:r>
      <w:r w:rsidRPr="00671385">
        <w:rPr>
          <w:rFonts w:ascii="Arial" w:hAnsi="Arial" w:cs="Arial"/>
          <w:b/>
          <w:szCs w:val="24"/>
          <w:lang w:val="fr-BE"/>
        </w:rPr>
        <w:t xml:space="preserve">Dan </w:t>
      </w:r>
      <w:proofErr w:type="spellStart"/>
      <w:r w:rsidRPr="00671385">
        <w:rPr>
          <w:rFonts w:ascii="Arial" w:hAnsi="Arial" w:cs="Arial"/>
          <w:b/>
          <w:szCs w:val="24"/>
          <w:lang w:val="fr-BE"/>
        </w:rPr>
        <w:t>Azria</w:t>
      </w:r>
      <w:proofErr w:type="spellEnd"/>
      <w:r w:rsidRPr="00671385">
        <w:rPr>
          <w:rFonts w:ascii="Arial" w:hAnsi="Arial" w:cs="Arial"/>
          <w:b/>
          <w:szCs w:val="24"/>
          <w:lang w:val="fr-BE"/>
        </w:rPr>
        <w:t xml:space="preserve"> et Arnaud Grégoire</w:t>
      </w:r>
      <w:r w:rsidRPr="005D48DB">
        <w:rPr>
          <w:rFonts w:ascii="Arial" w:hAnsi="Arial" w:cs="Arial"/>
          <w:szCs w:val="24"/>
          <w:lang w:val="fr-BE"/>
        </w:rPr>
        <w:t>, experts en communication RSE, générateurs de contenu et de méthodologie, accompagnera les sociétés du groupe dans leur</w:t>
      </w:r>
      <w:r w:rsidR="00CD309E">
        <w:rPr>
          <w:rFonts w:ascii="Arial" w:hAnsi="Arial" w:cs="Arial"/>
          <w:szCs w:val="24"/>
          <w:lang w:val="fr-BE"/>
        </w:rPr>
        <w:t xml:space="preserve"> conviction et décision de construire du</w:t>
      </w:r>
      <w:r w:rsidRPr="005D48DB">
        <w:rPr>
          <w:rFonts w:ascii="Arial" w:hAnsi="Arial" w:cs="Arial"/>
          <w:szCs w:val="24"/>
          <w:lang w:val="fr-BE"/>
        </w:rPr>
        <w:t xml:space="preserve"> sens par une communication responsable. Collaboration déjà fructueuse avec la création commune d’un outil de performances environnementales et énergétiques sur évènements. </w:t>
      </w:r>
    </w:p>
    <w:p w14:paraId="1635014E" w14:textId="059B3B39" w:rsidR="0059637E" w:rsidRPr="005D48DB" w:rsidRDefault="0059637E" w:rsidP="0059637E">
      <w:pPr>
        <w:rPr>
          <w:rFonts w:ascii="Arial" w:hAnsi="Arial" w:cs="Arial"/>
          <w:szCs w:val="24"/>
          <w:lang w:val="fr-BE"/>
        </w:rPr>
      </w:pPr>
      <w:r w:rsidRPr="005D48DB">
        <w:rPr>
          <w:rFonts w:ascii="Arial" w:hAnsi="Arial" w:cs="Arial"/>
          <w:szCs w:val="24"/>
          <w:lang w:val="fr-BE"/>
        </w:rPr>
        <w:t>Mais ce n’est pas tout, VO a aussi déci</w:t>
      </w:r>
      <w:r w:rsidR="00671385">
        <w:rPr>
          <w:rFonts w:ascii="Arial" w:hAnsi="Arial" w:cs="Arial"/>
          <w:szCs w:val="24"/>
          <w:lang w:val="fr-BE"/>
        </w:rPr>
        <w:t xml:space="preserve">dé de s’investir aux côtés de </w:t>
      </w:r>
      <w:r w:rsidR="00671385" w:rsidRPr="00671385">
        <w:rPr>
          <w:rFonts w:ascii="Arial" w:hAnsi="Arial" w:cs="Arial"/>
          <w:b/>
          <w:szCs w:val="24"/>
          <w:lang w:val="fr-BE"/>
        </w:rPr>
        <w:t xml:space="preserve">Studio </w:t>
      </w:r>
      <w:proofErr w:type="spellStart"/>
      <w:r w:rsidR="00671385" w:rsidRPr="00671385">
        <w:rPr>
          <w:rFonts w:ascii="Arial" w:hAnsi="Arial" w:cs="Arial"/>
          <w:b/>
          <w:szCs w:val="24"/>
          <w:lang w:val="fr-BE"/>
        </w:rPr>
        <w:t>Gondo</w:t>
      </w:r>
      <w:proofErr w:type="spellEnd"/>
      <w:r w:rsidR="00671385">
        <w:rPr>
          <w:rFonts w:ascii="Arial" w:hAnsi="Arial" w:cs="Arial"/>
          <w:szCs w:val="24"/>
          <w:lang w:val="fr-BE"/>
        </w:rPr>
        <w:t>, la</w:t>
      </w:r>
      <w:r w:rsidR="00671385" w:rsidRPr="00671385">
        <w:rPr>
          <w:rFonts w:ascii="Arial" w:hAnsi="Arial" w:cs="Arial"/>
          <w:szCs w:val="24"/>
          <w:lang w:val="fr-BE"/>
        </w:rPr>
        <w:t xml:space="preserve"> start</w:t>
      </w:r>
      <w:r w:rsidR="000D24F7">
        <w:rPr>
          <w:rFonts w:ascii="Arial" w:hAnsi="Arial" w:cs="Arial"/>
          <w:szCs w:val="24"/>
          <w:lang w:val="fr-BE"/>
        </w:rPr>
        <w:t>-</w:t>
      </w:r>
      <w:r w:rsidRPr="00671385">
        <w:rPr>
          <w:rFonts w:ascii="Arial" w:hAnsi="Arial" w:cs="Arial"/>
          <w:szCs w:val="24"/>
          <w:lang w:val="fr-BE"/>
        </w:rPr>
        <w:t>up fondée par</w:t>
      </w:r>
      <w:r w:rsidRPr="00680E98">
        <w:rPr>
          <w:rFonts w:ascii="Arial" w:hAnsi="Arial" w:cs="Arial"/>
          <w:b/>
          <w:szCs w:val="24"/>
          <w:lang w:val="fr-BE"/>
        </w:rPr>
        <w:t xml:space="preserve"> Adeline d’Ursel et Gilles Parmentier</w:t>
      </w:r>
      <w:r w:rsidRPr="005D48DB">
        <w:rPr>
          <w:rFonts w:ascii="Arial" w:hAnsi="Arial" w:cs="Arial"/>
          <w:szCs w:val="24"/>
          <w:lang w:val="fr-BE"/>
        </w:rPr>
        <w:t>. Cette start</w:t>
      </w:r>
      <w:r w:rsidR="000D24F7">
        <w:rPr>
          <w:rFonts w:ascii="Arial" w:hAnsi="Arial" w:cs="Arial"/>
          <w:szCs w:val="24"/>
          <w:lang w:val="fr-BE"/>
        </w:rPr>
        <w:t>-</w:t>
      </w:r>
      <w:r w:rsidRPr="005D48DB">
        <w:rPr>
          <w:rFonts w:ascii="Arial" w:hAnsi="Arial" w:cs="Arial"/>
          <w:szCs w:val="24"/>
          <w:lang w:val="fr-BE"/>
        </w:rPr>
        <w:t xml:space="preserve">up, soutenue dans son projet par </w:t>
      </w:r>
      <w:proofErr w:type="spellStart"/>
      <w:r w:rsidRPr="005D48DB">
        <w:rPr>
          <w:rFonts w:ascii="Arial" w:hAnsi="Arial" w:cs="Arial"/>
          <w:szCs w:val="24"/>
          <w:lang w:val="fr-BE"/>
        </w:rPr>
        <w:t>Créatis</w:t>
      </w:r>
      <w:proofErr w:type="spellEnd"/>
      <w:r w:rsidRPr="005D48DB">
        <w:rPr>
          <w:rFonts w:ascii="Arial" w:hAnsi="Arial" w:cs="Arial"/>
          <w:szCs w:val="24"/>
          <w:lang w:val="fr-BE"/>
        </w:rPr>
        <w:t>, rejoint le groupe pour connecter les marques, les territoires et les entreprises aux artistes et talents créatifs.</w:t>
      </w:r>
      <w:r w:rsidR="00E415CB">
        <w:rPr>
          <w:rFonts w:ascii="Arial" w:hAnsi="Arial" w:cs="Arial"/>
          <w:szCs w:val="24"/>
          <w:lang w:val="fr-BE"/>
        </w:rPr>
        <w:t xml:space="preserve"> </w:t>
      </w:r>
      <w:r w:rsidRPr="005D48DB">
        <w:rPr>
          <w:rFonts w:ascii="Arial" w:hAnsi="Arial" w:cs="Arial"/>
          <w:szCs w:val="24"/>
          <w:lang w:val="fr-BE"/>
        </w:rPr>
        <w:t xml:space="preserve">Innovation, créativité, excellence et expériences inédites seront au rendez-vous de leurs publics. Dans le portfolio de leurs activités ; citons « Art on Paper », le salon du dessin contemporain créé par VO et qui se déroule chaque année en partenariat avec BOZAR, et « </w:t>
      </w:r>
      <w:proofErr w:type="spellStart"/>
      <w:r w:rsidRPr="005D48DB">
        <w:rPr>
          <w:rFonts w:ascii="Arial" w:hAnsi="Arial" w:cs="Arial"/>
          <w:szCs w:val="24"/>
          <w:lang w:val="fr-BE"/>
        </w:rPr>
        <w:t>Nationa</w:t>
      </w:r>
      <w:proofErr w:type="spellEnd"/>
      <w:r w:rsidRPr="005D48DB">
        <w:rPr>
          <w:rFonts w:ascii="Arial" w:hAnsi="Arial" w:cs="Arial"/>
          <w:szCs w:val="24"/>
          <w:lang w:val="fr-BE"/>
        </w:rPr>
        <w:t xml:space="preserve">(a)l », la vitrine de la création belge et des "Talents Van Demain".    </w:t>
      </w:r>
    </w:p>
    <w:p w14:paraId="21C5BA52" w14:textId="1BB506CC" w:rsidR="00865ABF" w:rsidRPr="00A70C8B" w:rsidRDefault="0059637E" w:rsidP="00A70C8B">
      <w:pPr>
        <w:rPr>
          <w:rFonts w:ascii="Arial" w:hAnsi="Arial" w:cs="Arial"/>
          <w:b/>
          <w:szCs w:val="24"/>
          <w:lang w:val="fr-BE"/>
        </w:rPr>
      </w:pPr>
      <w:r w:rsidRPr="005D48DB">
        <w:rPr>
          <w:rFonts w:ascii="Arial" w:hAnsi="Arial" w:cs="Arial"/>
          <w:szCs w:val="24"/>
          <w:lang w:val="fr-BE"/>
        </w:rPr>
        <w:t xml:space="preserve">Le groupe VO prône, pour les années à venir, une communication dynamique dont l’offre flexible, modulable, ouverte, généreuse et en permanente évolution se veut donner du sens et être remarquable.  </w:t>
      </w:r>
    </w:p>
    <w:bookmarkEnd w:id="2"/>
    <w:p w14:paraId="0DDFC6AC" w14:textId="60A676C8" w:rsidR="00A73ACF" w:rsidRPr="007D3354" w:rsidRDefault="000D24F7" w:rsidP="00FD7825">
      <w:pPr>
        <w:pStyle w:val="Heading2"/>
        <w:numPr>
          <w:ilvl w:val="0"/>
          <w:numId w:val="23"/>
        </w:numPr>
        <w:rPr>
          <w:lang w:val="fr-BE"/>
        </w:rPr>
      </w:pPr>
      <w:r>
        <w:rPr>
          <w:lang w:val="fr-BE"/>
        </w:rPr>
        <w:t>Rebattement des cartes</w:t>
      </w:r>
    </w:p>
    <w:p w14:paraId="73F5719C" w14:textId="022E0291" w:rsidR="005D48DB" w:rsidRPr="005D48DB" w:rsidRDefault="005D48DB" w:rsidP="005D48DB">
      <w:pPr>
        <w:rPr>
          <w:rFonts w:ascii="Arial" w:hAnsi="Arial" w:cs="Arial"/>
          <w:szCs w:val="24"/>
          <w:lang w:val="fr-BE"/>
        </w:rPr>
      </w:pPr>
      <w:bookmarkStart w:id="3" w:name="_Hlk500517109"/>
      <w:r w:rsidRPr="005D48DB">
        <w:rPr>
          <w:rFonts w:ascii="Arial" w:hAnsi="Arial" w:cs="Arial"/>
          <w:szCs w:val="24"/>
          <w:lang w:val="fr-BE"/>
        </w:rPr>
        <w:t>2017 est aussi marquée par des évolutions importantes au niveau du management. V</w:t>
      </w:r>
      <w:r w:rsidR="00A70C8B">
        <w:rPr>
          <w:rFonts w:ascii="Arial" w:hAnsi="Arial" w:cs="Arial"/>
          <w:szCs w:val="24"/>
          <w:lang w:val="fr-BE"/>
        </w:rPr>
        <w:t>O</w:t>
      </w:r>
      <w:r w:rsidRPr="005D48DB">
        <w:rPr>
          <w:rFonts w:ascii="Arial" w:hAnsi="Arial" w:cs="Arial"/>
          <w:szCs w:val="24"/>
          <w:lang w:val="fr-BE"/>
        </w:rPr>
        <w:t xml:space="preserve"> groupe s’affirme comme groupe de communication et de loisirs. Le développement du </w:t>
      </w:r>
      <w:proofErr w:type="gramStart"/>
      <w:r w:rsidR="002F27E4" w:rsidRPr="003F4654">
        <w:rPr>
          <w:rFonts w:ascii="Arial" w:hAnsi="Arial" w:cs="Arial"/>
          <w:szCs w:val="24"/>
          <w:lang w:val="fr-BE"/>
        </w:rPr>
        <w:t>DROH</w:t>
      </w:r>
      <w:r w:rsidR="002F27E4">
        <w:rPr>
          <w:rFonts w:ascii="Arial" w:hAnsi="Arial" w:cs="Arial"/>
          <w:szCs w:val="24"/>
          <w:lang w:val="fr-BE"/>
        </w:rPr>
        <w:t>!</w:t>
      </w:r>
      <w:r w:rsidR="002F27E4" w:rsidRPr="003F4654">
        <w:rPr>
          <w:rFonts w:ascii="Arial" w:hAnsi="Arial" w:cs="Arial"/>
          <w:szCs w:val="24"/>
          <w:lang w:val="fr-BE"/>
        </w:rPr>
        <w:t>ME</w:t>
      </w:r>
      <w:proofErr w:type="gramEnd"/>
      <w:r w:rsidR="002F27E4">
        <w:rPr>
          <w:rFonts w:ascii="Arial" w:hAnsi="Arial" w:cs="Arial"/>
          <w:szCs w:val="24"/>
          <w:lang w:val="fr-BE"/>
        </w:rPr>
        <w:t xml:space="preserve"> </w:t>
      </w:r>
      <w:proofErr w:type="spellStart"/>
      <w:r w:rsidRPr="005D48DB">
        <w:rPr>
          <w:rFonts w:ascii="Arial" w:hAnsi="Arial" w:cs="Arial"/>
          <w:szCs w:val="24"/>
          <w:lang w:val="fr-BE"/>
        </w:rPr>
        <w:t>Melting</w:t>
      </w:r>
      <w:proofErr w:type="spellEnd"/>
      <w:r w:rsidRPr="005D48DB">
        <w:rPr>
          <w:rFonts w:ascii="Arial" w:hAnsi="Arial" w:cs="Arial"/>
          <w:szCs w:val="24"/>
          <w:lang w:val="fr-BE"/>
        </w:rPr>
        <w:t xml:space="preserve"> Park, qui mobilise beaucoup de temps et d’énergie, a conduit les associés à revoir l’organisation du groupe. </w:t>
      </w:r>
      <w:r w:rsidR="000D24F7">
        <w:rPr>
          <w:rFonts w:ascii="Arial" w:hAnsi="Arial" w:cs="Arial"/>
          <w:szCs w:val="24"/>
          <w:lang w:val="fr-BE"/>
        </w:rPr>
        <w:t xml:space="preserve">Il occupe d’ailleurs l’essentiel du temps de </w:t>
      </w:r>
      <w:r w:rsidRPr="005D48DB">
        <w:rPr>
          <w:rFonts w:ascii="Arial" w:hAnsi="Arial" w:cs="Arial"/>
          <w:szCs w:val="24"/>
          <w:lang w:val="fr-BE"/>
        </w:rPr>
        <w:t xml:space="preserve">Michel Culot, CEO fondateur du groupe. Quant à Patrick Parmentier, il </w:t>
      </w:r>
      <w:r w:rsidR="000D24F7">
        <w:rPr>
          <w:rFonts w:ascii="Arial" w:hAnsi="Arial" w:cs="Arial"/>
          <w:szCs w:val="24"/>
          <w:lang w:val="fr-BE"/>
        </w:rPr>
        <w:t xml:space="preserve">cède </w:t>
      </w:r>
      <w:r w:rsidRPr="005D48DB">
        <w:rPr>
          <w:rFonts w:ascii="Arial" w:hAnsi="Arial" w:cs="Arial"/>
          <w:szCs w:val="24"/>
          <w:lang w:val="fr-BE"/>
        </w:rPr>
        <w:t xml:space="preserve">la direction de VO Event qu’il assumait depuis 10 ans et devient </w:t>
      </w:r>
      <w:proofErr w:type="spellStart"/>
      <w:r w:rsidRPr="005D48DB">
        <w:rPr>
          <w:rFonts w:ascii="Arial" w:hAnsi="Arial" w:cs="Arial"/>
          <w:szCs w:val="24"/>
          <w:lang w:val="fr-BE"/>
        </w:rPr>
        <w:t>co</w:t>
      </w:r>
      <w:proofErr w:type="spellEnd"/>
      <w:r w:rsidRPr="005D48DB">
        <w:rPr>
          <w:rFonts w:ascii="Arial" w:hAnsi="Arial" w:cs="Arial"/>
          <w:szCs w:val="24"/>
          <w:lang w:val="fr-BE"/>
        </w:rPr>
        <w:t xml:space="preserve"> CEO</w:t>
      </w:r>
      <w:r>
        <w:rPr>
          <w:rFonts w:ascii="Arial" w:hAnsi="Arial" w:cs="Arial"/>
          <w:szCs w:val="24"/>
          <w:lang w:val="fr-BE"/>
        </w:rPr>
        <w:t xml:space="preserve"> du groupe</w:t>
      </w:r>
      <w:r w:rsidRPr="005D48DB">
        <w:rPr>
          <w:rFonts w:ascii="Arial" w:hAnsi="Arial" w:cs="Arial"/>
          <w:szCs w:val="24"/>
          <w:lang w:val="fr-BE"/>
        </w:rPr>
        <w:t xml:space="preserve">. L’évolution du groupe de communication, l’internationalisation du groupe et de ses projets ainsi que le développement de synergies intra-groupe sont les axes majeurs de sa nouvelle fonction. </w:t>
      </w:r>
    </w:p>
    <w:bookmarkEnd w:id="3"/>
    <w:p w14:paraId="69C87E93" w14:textId="082F44A6" w:rsidR="005D48DB" w:rsidRPr="005D48DB" w:rsidRDefault="005D48DB" w:rsidP="005D48DB">
      <w:pPr>
        <w:rPr>
          <w:rFonts w:ascii="Arial" w:hAnsi="Arial" w:cs="Arial"/>
          <w:szCs w:val="24"/>
          <w:lang w:val="fr-BE"/>
        </w:rPr>
      </w:pPr>
      <w:r w:rsidRPr="005D48DB">
        <w:rPr>
          <w:rFonts w:ascii="Arial" w:hAnsi="Arial" w:cs="Arial"/>
          <w:i/>
          <w:szCs w:val="24"/>
          <w:lang w:val="fr-BE"/>
        </w:rPr>
        <w:t>« Nous avons également renforcé l'efficacité des organes collégiaux de décisions. Ces mesures de bonne gouvernance nous ont permis de faire face à l'intégration de ce nouveau projet d'envergure et à la maîtrise de la croissance du groupe »,</w:t>
      </w:r>
      <w:r w:rsidRPr="005D48DB">
        <w:rPr>
          <w:rFonts w:ascii="Arial" w:hAnsi="Arial" w:cs="Arial"/>
          <w:szCs w:val="24"/>
          <w:lang w:val="fr-BE"/>
        </w:rPr>
        <w:t xml:space="preserve"> précise Patrick Parmentier. </w:t>
      </w:r>
    </w:p>
    <w:p w14:paraId="3D72BAD6" w14:textId="643055F9" w:rsidR="005D48DB" w:rsidRPr="005D48DB" w:rsidRDefault="000D24F7" w:rsidP="005D48DB">
      <w:pPr>
        <w:rPr>
          <w:rFonts w:ascii="Arial" w:hAnsi="Arial" w:cs="Arial"/>
          <w:szCs w:val="24"/>
          <w:lang w:val="fr-BE"/>
        </w:rPr>
      </w:pPr>
      <w:bookmarkStart w:id="4" w:name="_Hlk500517219"/>
      <w:r w:rsidRPr="00A70C8B">
        <w:rPr>
          <w:rFonts w:ascii="Arial" w:hAnsi="Arial" w:cs="Arial"/>
          <w:b/>
          <w:szCs w:val="24"/>
          <w:lang w:val="fr-BE"/>
        </w:rPr>
        <w:t>Alexandre Velleuer</w:t>
      </w:r>
      <w:r w:rsidRPr="005D48DB">
        <w:rPr>
          <w:rFonts w:ascii="Arial" w:hAnsi="Arial" w:cs="Arial"/>
          <w:szCs w:val="24"/>
          <w:lang w:val="fr-BE"/>
        </w:rPr>
        <w:t xml:space="preserve"> </w:t>
      </w:r>
      <w:r>
        <w:rPr>
          <w:rFonts w:ascii="Arial" w:hAnsi="Arial" w:cs="Arial"/>
          <w:szCs w:val="24"/>
          <w:lang w:val="fr-BE"/>
        </w:rPr>
        <w:t>devient donc l</w:t>
      </w:r>
      <w:r w:rsidR="005D48DB" w:rsidRPr="005D48DB">
        <w:rPr>
          <w:rFonts w:ascii="Arial" w:hAnsi="Arial" w:cs="Arial"/>
          <w:szCs w:val="24"/>
          <w:lang w:val="fr-BE"/>
        </w:rPr>
        <w:t xml:space="preserve">e nouveau </w:t>
      </w:r>
      <w:proofErr w:type="spellStart"/>
      <w:r w:rsidR="005D48DB" w:rsidRPr="005D48DB">
        <w:rPr>
          <w:rFonts w:ascii="Arial" w:hAnsi="Arial" w:cs="Arial"/>
          <w:szCs w:val="24"/>
          <w:lang w:val="fr-BE"/>
        </w:rPr>
        <w:t>Managing</w:t>
      </w:r>
      <w:proofErr w:type="spellEnd"/>
      <w:r w:rsidR="005D48DB" w:rsidRPr="005D48DB">
        <w:rPr>
          <w:rFonts w:ascii="Arial" w:hAnsi="Arial" w:cs="Arial"/>
          <w:szCs w:val="24"/>
          <w:lang w:val="fr-BE"/>
        </w:rPr>
        <w:t xml:space="preserve"> </w:t>
      </w:r>
      <w:proofErr w:type="spellStart"/>
      <w:r w:rsidR="005D48DB" w:rsidRPr="005D48DB">
        <w:rPr>
          <w:rFonts w:ascii="Arial" w:hAnsi="Arial" w:cs="Arial"/>
          <w:szCs w:val="24"/>
          <w:lang w:val="fr-BE"/>
        </w:rPr>
        <w:t>Director</w:t>
      </w:r>
      <w:proofErr w:type="spellEnd"/>
      <w:r w:rsidR="005D48DB" w:rsidRPr="005D48DB">
        <w:rPr>
          <w:rFonts w:ascii="Arial" w:hAnsi="Arial" w:cs="Arial"/>
          <w:szCs w:val="24"/>
          <w:lang w:val="fr-BE"/>
        </w:rPr>
        <w:t xml:space="preserve"> de </w:t>
      </w:r>
      <w:r w:rsidR="005D48DB" w:rsidRPr="00A70C8B">
        <w:rPr>
          <w:rFonts w:ascii="Arial" w:hAnsi="Arial" w:cs="Arial"/>
          <w:b/>
          <w:szCs w:val="24"/>
          <w:lang w:val="fr-BE"/>
        </w:rPr>
        <w:t xml:space="preserve">VO Citizen </w:t>
      </w:r>
      <w:r w:rsidR="005D48DB" w:rsidRPr="005D48DB">
        <w:rPr>
          <w:rFonts w:ascii="Arial" w:hAnsi="Arial" w:cs="Arial"/>
          <w:szCs w:val="24"/>
          <w:lang w:val="fr-BE"/>
        </w:rPr>
        <w:t xml:space="preserve">et de </w:t>
      </w:r>
      <w:r w:rsidR="005D48DB" w:rsidRPr="00A70C8B">
        <w:rPr>
          <w:rFonts w:ascii="Arial" w:hAnsi="Arial" w:cs="Arial"/>
          <w:b/>
          <w:szCs w:val="24"/>
          <w:lang w:val="fr-BE"/>
        </w:rPr>
        <w:t>VO Event,</w:t>
      </w:r>
      <w:r w:rsidR="005D48DB" w:rsidRPr="005D48DB">
        <w:rPr>
          <w:rFonts w:ascii="Arial" w:hAnsi="Arial" w:cs="Arial"/>
          <w:szCs w:val="24"/>
          <w:lang w:val="fr-BE"/>
        </w:rPr>
        <w:t xml:space="preserve"> </w:t>
      </w:r>
      <w:r>
        <w:rPr>
          <w:rFonts w:ascii="Arial" w:hAnsi="Arial" w:cs="Arial"/>
          <w:szCs w:val="24"/>
          <w:lang w:val="fr-BE"/>
        </w:rPr>
        <w:t xml:space="preserve">dont il avant déjà rejoint </w:t>
      </w:r>
      <w:r w:rsidR="005D48DB" w:rsidRPr="005D48DB">
        <w:rPr>
          <w:rFonts w:ascii="Arial" w:hAnsi="Arial" w:cs="Arial"/>
          <w:szCs w:val="24"/>
          <w:lang w:val="fr-BE"/>
        </w:rPr>
        <w:t xml:space="preserve">l’actionnariat il y a cinq ans. Venu effectuer un stage en 2004, il n’est jamais reparti et a gravi les échelons avant de finalement prendre les rênes de </w:t>
      </w:r>
      <w:r w:rsidR="005D48DB" w:rsidRPr="005D48DB">
        <w:rPr>
          <w:rFonts w:ascii="Arial" w:hAnsi="Arial" w:cs="Arial"/>
          <w:szCs w:val="24"/>
          <w:lang w:val="fr-BE"/>
        </w:rPr>
        <w:lastRenderedPageBreak/>
        <w:t>l’agence. Parmi ses faits d’arme</w:t>
      </w:r>
      <w:r w:rsidR="003C5EDB">
        <w:rPr>
          <w:rFonts w:ascii="Arial" w:hAnsi="Arial" w:cs="Arial"/>
          <w:szCs w:val="24"/>
          <w:lang w:val="fr-BE"/>
        </w:rPr>
        <w:t>s</w:t>
      </w:r>
      <w:r w:rsidR="005D48DB" w:rsidRPr="005D48DB">
        <w:rPr>
          <w:rFonts w:ascii="Arial" w:hAnsi="Arial" w:cs="Arial"/>
          <w:szCs w:val="24"/>
          <w:lang w:val="fr-BE"/>
        </w:rPr>
        <w:t>, on citera entre autres sa capacité à développer et coordonner des collaborations sur le long terme (</w:t>
      </w:r>
      <w:proofErr w:type="spellStart"/>
      <w:r w:rsidR="005D48DB" w:rsidRPr="005D48DB">
        <w:rPr>
          <w:rFonts w:ascii="Arial" w:hAnsi="Arial" w:cs="Arial"/>
          <w:szCs w:val="24"/>
          <w:lang w:val="fr-BE"/>
        </w:rPr>
        <w:t>Levi’s</w:t>
      </w:r>
      <w:proofErr w:type="spellEnd"/>
      <w:r w:rsidR="005D48DB" w:rsidRPr="005D48DB">
        <w:rPr>
          <w:rFonts w:ascii="Arial" w:hAnsi="Arial" w:cs="Arial"/>
          <w:szCs w:val="24"/>
          <w:lang w:val="fr-BE"/>
        </w:rPr>
        <w:t xml:space="preserve">, Dockers, IBA, Engie Electrabel, BNP Paribas Fortis) qui ont permis à l’agence de continuer sa croissance et de se développer à l’international. Il est activement secondé par </w:t>
      </w:r>
      <w:r w:rsidR="005D48DB" w:rsidRPr="00A70C8B">
        <w:rPr>
          <w:rFonts w:ascii="Arial" w:hAnsi="Arial" w:cs="Arial"/>
          <w:b/>
          <w:szCs w:val="24"/>
          <w:lang w:val="fr-BE"/>
        </w:rPr>
        <w:t>Vinciane Morel</w:t>
      </w:r>
      <w:r w:rsidR="005D48DB" w:rsidRPr="005D48DB">
        <w:rPr>
          <w:rFonts w:ascii="Arial" w:hAnsi="Arial" w:cs="Arial"/>
          <w:szCs w:val="24"/>
          <w:lang w:val="fr-BE"/>
        </w:rPr>
        <w:t xml:space="preserve">, </w:t>
      </w:r>
      <w:r w:rsidR="00671385" w:rsidRPr="00671385">
        <w:rPr>
          <w:rFonts w:ascii="Arial" w:hAnsi="Arial" w:cs="Arial"/>
          <w:szCs w:val="24"/>
          <w:lang w:val="fr-BE"/>
        </w:rPr>
        <w:t xml:space="preserve">Business </w:t>
      </w:r>
      <w:proofErr w:type="spellStart"/>
      <w:r w:rsidR="00671385" w:rsidRPr="00671385">
        <w:rPr>
          <w:rFonts w:ascii="Arial" w:hAnsi="Arial" w:cs="Arial"/>
          <w:szCs w:val="24"/>
          <w:lang w:val="fr-BE"/>
        </w:rPr>
        <w:t>Director</w:t>
      </w:r>
      <w:proofErr w:type="spellEnd"/>
      <w:r w:rsidR="00671385" w:rsidRPr="00671385">
        <w:rPr>
          <w:rFonts w:ascii="Arial" w:hAnsi="Arial" w:cs="Arial"/>
          <w:szCs w:val="24"/>
          <w:lang w:val="fr-BE"/>
        </w:rPr>
        <w:t xml:space="preserve"> &amp; Partner </w:t>
      </w:r>
      <w:r w:rsidR="005D48DB" w:rsidRPr="005D48DB">
        <w:rPr>
          <w:rFonts w:ascii="Arial" w:hAnsi="Arial" w:cs="Arial"/>
          <w:szCs w:val="24"/>
          <w:lang w:val="fr-BE"/>
        </w:rPr>
        <w:t xml:space="preserve">chez VO Event. </w:t>
      </w:r>
    </w:p>
    <w:p w14:paraId="7576830C" w14:textId="0516D6AD" w:rsidR="005D48DB" w:rsidRPr="005D48DB" w:rsidRDefault="005D48DB" w:rsidP="005D48DB">
      <w:pPr>
        <w:rPr>
          <w:rFonts w:ascii="Arial" w:hAnsi="Arial" w:cs="Arial"/>
          <w:szCs w:val="24"/>
          <w:lang w:val="fr-BE"/>
        </w:rPr>
      </w:pPr>
      <w:r w:rsidRPr="005D48DB">
        <w:rPr>
          <w:rFonts w:ascii="Arial" w:hAnsi="Arial" w:cs="Arial"/>
          <w:szCs w:val="24"/>
          <w:lang w:val="fr-BE"/>
        </w:rPr>
        <w:t xml:space="preserve">Chez </w:t>
      </w:r>
      <w:r w:rsidRPr="00A70C8B">
        <w:rPr>
          <w:rFonts w:ascii="Arial" w:hAnsi="Arial" w:cs="Arial"/>
          <w:b/>
          <w:szCs w:val="24"/>
          <w:lang w:val="fr-BE"/>
        </w:rPr>
        <w:t>Voice</w:t>
      </w:r>
      <w:r w:rsidRPr="005D48DB">
        <w:rPr>
          <w:rFonts w:ascii="Arial" w:hAnsi="Arial" w:cs="Arial"/>
          <w:szCs w:val="24"/>
          <w:lang w:val="fr-BE"/>
        </w:rPr>
        <w:t>, Patrick Parmentier a passé le r</w:t>
      </w:r>
      <w:r w:rsidR="00A4775E">
        <w:rPr>
          <w:rFonts w:ascii="Arial" w:hAnsi="Arial" w:cs="Arial"/>
          <w:szCs w:val="24"/>
          <w:lang w:val="fr-BE"/>
        </w:rPr>
        <w:t xml:space="preserve">elais de la direction générale </w:t>
      </w:r>
      <w:r w:rsidRPr="005D48DB">
        <w:rPr>
          <w:rFonts w:ascii="Arial" w:hAnsi="Arial" w:cs="Arial"/>
          <w:szCs w:val="24"/>
          <w:lang w:val="fr-BE"/>
        </w:rPr>
        <w:t xml:space="preserve">à </w:t>
      </w:r>
      <w:r w:rsidRPr="00A70C8B">
        <w:rPr>
          <w:rFonts w:ascii="Arial" w:hAnsi="Arial" w:cs="Arial"/>
          <w:b/>
          <w:szCs w:val="24"/>
          <w:lang w:val="fr-BE"/>
        </w:rPr>
        <w:t>Sven Nijs</w:t>
      </w:r>
      <w:r w:rsidRPr="005D48DB">
        <w:rPr>
          <w:rFonts w:ascii="Arial" w:hAnsi="Arial" w:cs="Arial"/>
          <w:szCs w:val="24"/>
          <w:lang w:val="fr-BE"/>
        </w:rPr>
        <w:t xml:space="preserve">, qui dirigeait jusque-là </w:t>
      </w:r>
      <w:r w:rsidR="00C46D35">
        <w:rPr>
          <w:rFonts w:ascii="Arial" w:hAnsi="Arial" w:cs="Arial"/>
          <w:szCs w:val="24"/>
          <w:lang w:val="fr-BE"/>
        </w:rPr>
        <w:t xml:space="preserve">l’agence créative </w:t>
      </w:r>
      <w:r w:rsidRPr="005D48DB">
        <w:rPr>
          <w:rFonts w:ascii="Arial" w:hAnsi="Arial" w:cs="Arial"/>
          <w:szCs w:val="24"/>
          <w:lang w:val="fr-BE"/>
        </w:rPr>
        <w:t>Cherry and Cake. Serge Somerling</w:t>
      </w:r>
      <w:r w:rsidR="006211C3">
        <w:rPr>
          <w:rFonts w:ascii="Arial" w:hAnsi="Arial" w:cs="Arial"/>
          <w:szCs w:val="24"/>
          <w:lang w:val="fr-BE"/>
        </w:rPr>
        <w:t>, partenaire de Sven au sein de Cherry and Cake,</w:t>
      </w:r>
      <w:r w:rsidRPr="005D48DB">
        <w:rPr>
          <w:rFonts w:ascii="Arial" w:hAnsi="Arial" w:cs="Arial"/>
          <w:szCs w:val="24"/>
          <w:lang w:val="fr-BE"/>
        </w:rPr>
        <w:t xml:space="preserve"> officie </w:t>
      </w:r>
      <w:r w:rsidR="006211C3">
        <w:rPr>
          <w:rFonts w:ascii="Arial" w:hAnsi="Arial" w:cs="Arial"/>
          <w:szCs w:val="24"/>
          <w:lang w:val="fr-BE"/>
        </w:rPr>
        <w:t xml:space="preserve">désormais </w:t>
      </w:r>
      <w:r w:rsidRPr="005D48DB">
        <w:rPr>
          <w:rFonts w:ascii="Arial" w:hAnsi="Arial" w:cs="Arial"/>
          <w:szCs w:val="24"/>
          <w:lang w:val="fr-BE"/>
        </w:rPr>
        <w:t>en tant que Client Service</w:t>
      </w:r>
      <w:r w:rsidR="007F08BA">
        <w:rPr>
          <w:rFonts w:ascii="Arial" w:hAnsi="Arial" w:cs="Arial"/>
          <w:szCs w:val="24"/>
          <w:lang w:val="fr-BE"/>
        </w:rPr>
        <w:t>s</w:t>
      </w:r>
      <w:r w:rsidRPr="005D48DB">
        <w:rPr>
          <w:rFonts w:ascii="Arial" w:hAnsi="Arial" w:cs="Arial"/>
          <w:szCs w:val="24"/>
          <w:lang w:val="fr-BE"/>
        </w:rPr>
        <w:t xml:space="preserve"> </w:t>
      </w:r>
      <w:proofErr w:type="spellStart"/>
      <w:r w:rsidRPr="005D48DB">
        <w:rPr>
          <w:rFonts w:ascii="Arial" w:hAnsi="Arial" w:cs="Arial"/>
          <w:szCs w:val="24"/>
          <w:lang w:val="fr-BE"/>
        </w:rPr>
        <w:t>Director</w:t>
      </w:r>
      <w:proofErr w:type="spellEnd"/>
      <w:r w:rsidRPr="005D48DB">
        <w:rPr>
          <w:rFonts w:ascii="Arial" w:hAnsi="Arial" w:cs="Arial"/>
          <w:szCs w:val="24"/>
          <w:lang w:val="fr-BE"/>
        </w:rPr>
        <w:t xml:space="preserve">. Tous deux ont rejoint l’actionnariat de Voice. </w:t>
      </w:r>
    </w:p>
    <w:bookmarkEnd w:id="4"/>
    <w:p w14:paraId="719E7844" w14:textId="630C6EE2" w:rsidR="005E6F62" w:rsidRPr="002174D2" w:rsidRDefault="00A70C8B" w:rsidP="00FD7825">
      <w:pPr>
        <w:pStyle w:val="Heading2"/>
        <w:numPr>
          <w:ilvl w:val="0"/>
          <w:numId w:val="23"/>
        </w:numPr>
        <w:rPr>
          <w:lang w:val="fr-BE"/>
        </w:rPr>
      </w:pPr>
      <w:r>
        <w:rPr>
          <w:lang w:val="fr-BE"/>
        </w:rPr>
        <w:t>L</w:t>
      </w:r>
      <w:r w:rsidR="002174D2" w:rsidRPr="002174D2">
        <w:rPr>
          <w:lang w:val="fr-BE"/>
        </w:rPr>
        <w:t>a politique sociétale du groupe : u</w:t>
      </w:r>
      <w:r w:rsidR="005E6F62" w:rsidRPr="002174D2">
        <w:rPr>
          <w:lang w:val="fr-BE"/>
        </w:rPr>
        <w:t>n groupe éco-dynamique</w:t>
      </w:r>
    </w:p>
    <w:p w14:paraId="0EE2B654" w14:textId="707FA2F3" w:rsidR="00B6152C" w:rsidRDefault="00B6152C" w:rsidP="00B6152C">
      <w:pPr>
        <w:rPr>
          <w:rFonts w:ascii="Arial" w:hAnsi="Arial" w:cs="Arial"/>
          <w:b/>
          <w:szCs w:val="24"/>
          <w:lang w:val="fr-BE"/>
        </w:rPr>
      </w:pPr>
      <w:r w:rsidRPr="00B6152C">
        <w:rPr>
          <w:rFonts w:ascii="Arial" w:hAnsi="Arial" w:cs="Arial"/>
          <w:b/>
          <w:szCs w:val="24"/>
          <w:lang w:val="fr-BE"/>
        </w:rPr>
        <w:t xml:space="preserve">Il y a un fil rouge dans l’histoire de VO Group : le respect des valeurs. Cela se traduit concrètement dans la manière responsable de gérer ses activités, dans la relation avec le client, dans l’approche des ressources humaines, dans la volonté d’inscrire le groupe dans le tissu de la ville, de la région, dans des objectifs citoyens.  Cette philosophie sous-tend le magnifique projet </w:t>
      </w:r>
      <w:proofErr w:type="gramStart"/>
      <w:r w:rsidR="002F27E4" w:rsidRPr="002F27E4">
        <w:rPr>
          <w:rFonts w:ascii="Arial" w:hAnsi="Arial" w:cs="Arial"/>
          <w:b/>
          <w:szCs w:val="24"/>
          <w:lang w:val="fr-BE"/>
        </w:rPr>
        <w:t>DROH!ME</w:t>
      </w:r>
      <w:proofErr w:type="gramEnd"/>
      <w:r w:rsidRPr="00B6152C">
        <w:rPr>
          <w:rFonts w:ascii="Arial" w:hAnsi="Arial" w:cs="Arial"/>
          <w:b/>
          <w:szCs w:val="24"/>
          <w:lang w:val="fr-BE"/>
        </w:rPr>
        <w:t>, qui mène le groupe très loin des sent</w:t>
      </w:r>
      <w:r>
        <w:rPr>
          <w:rFonts w:ascii="Arial" w:hAnsi="Arial" w:cs="Arial"/>
          <w:b/>
          <w:szCs w:val="24"/>
          <w:lang w:val="fr-BE"/>
        </w:rPr>
        <w:t>iers battus de la communication</w:t>
      </w:r>
    </w:p>
    <w:p w14:paraId="679DD2F6" w14:textId="7BF186C7" w:rsidR="00B6152C" w:rsidRPr="00B6152C" w:rsidRDefault="00B6152C" w:rsidP="00B6152C">
      <w:pPr>
        <w:rPr>
          <w:rFonts w:ascii="Arial" w:hAnsi="Arial" w:cs="Arial"/>
          <w:szCs w:val="24"/>
          <w:lang w:val="fr-BE"/>
        </w:rPr>
      </w:pPr>
      <w:r w:rsidRPr="00A70C8B">
        <w:rPr>
          <w:rFonts w:ascii="Arial" w:hAnsi="Arial" w:cs="Arial"/>
          <w:b/>
          <w:szCs w:val="24"/>
          <w:lang w:val="fr-BE"/>
        </w:rPr>
        <w:t>Michel Culot</w:t>
      </w:r>
      <w:r w:rsidRPr="00B6152C">
        <w:rPr>
          <w:rFonts w:ascii="Arial" w:hAnsi="Arial" w:cs="Arial"/>
          <w:szCs w:val="24"/>
          <w:lang w:val="fr-BE"/>
        </w:rPr>
        <w:t xml:space="preserve">, </w:t>
      </w:r>
      <w:r w:rsidRPr="00A70C8B">
        <w:rPr>
          <w:rFonts w:ascii="Arial" w:hAnsi="Arial" w:cs="Arial"/>
          <w:b/>
          <w:szCs w:val="24"/>
          <w:lang w:val="fr-BE"/>
        </w:rPr>
        <w:t>CEO Fondateur de VO Group</w:t>
      </w:r>
      <w:r w:rsidRPr="00B6152C">
        <w:rPr>
          <w:rFonts w:ascii="Arial" w:hAnsi="Arial" w:cs="Arial"/>
          <w:szCs w:val="24"/>
          <w:lang w:val="fr-BE"/>
        </w:rPr>
        <w:t xml:space="preserve"> : </w:t>
      </w:r>
      <w:r w:rsidRPr="002174D2">
        <w:rPr>
          <w:rFonts w:ascii="Arial" w:hAnsi="Arial" w:cs="Arial"/>
          <w:i/>
          <w:szCs w:val="24"/>
          <w:lang w:val="fr-BE"/>
        </w:rPr>
        <w:t>« Chez VO, l’humain a toujours été notre principal souci : respecter nos clients, nos publics est essentiel à nos yeux. Tout comme le respect des personnes qui travaillent ici. Nos priorités : leur faire confiance, les challenger, et surtout leur permettre d’apporter leur créativité et une vision du monde qui donnent tout son sens à</w:t>
      </w:r>
      <w:r w:rsidR="002174D2" w:rsidRPr="002174D2">
        <w:rPr>
          <w:rFonts w:ascii="Arial" w:hAnsi="Arial" w:cs="Arial"/>
          <w:i/>
          <w:szCs w:val="24"/>
          <w:lang w:val="fr-BE"/>
        </w:rPr>
        <w:t xml:space="preserve"> notre métier de communiquant. »</w:t>
      </w:r>
    </w:p>
    <w:p w14:paraId="2AE8CF44" w14:textId="7560BC6F" w:rsidR="00B6152C" w:rsidRPr="002174D2" w:rsidRDefault="00B6152C" w:rsidP="00B6152C">
      <w:pPr>
        <w:rPr>
          <w:rFonts w:ascii="Arial" w:hAnsi="Arial" w:cs="Arial"/>
          <w:i/>
          <w:szCs w:val="24"/>
          <w:lang w:val="fr-BE"/>
        </w:rPr>
      </w:pPr>
      <w:r w:rsidRPr="00B6152C">
        <w:rPr>
          <w:rFonts w:ascii="Arial" w:hAnsi="Arial" w:cs="Arial"/>
          <w:szCs w:val="24"/>
          <w:lang w:val="fr-BE"/>
        </w:rPr>
        <w:t xml:space="preserve">Forts de ces convictions et animés par une volonté d’amélioration continue, les dirigeants du groupe ont atteint plusieurs objectifs importants au cours des deux dernières années. Patrick Parmentier : </w:t>
      </w:r>
      <w:r w:rsidRPr="002174D2">
        <w:rPr>
          <w:rFonts w:ascii="Arial" w:hAnsi="Arial" w:cs="Arial"/>
          <w:i/>
          <w:szCs w:val="24"/>
          <w:lang w:val="fr-BE"/>
        </w:rPr>
        <w:t xml:space="preserve">« Nous avons aujourd’hui une parité femmes - hommes, au sein de nos agences. Nous avons recruté de nombreux jeunes de moins de 28 ans. Ils sont 14 à avoir rejoint nos rangs en 2016. Le </w:t>
      </w:r>
      <w:r w:rsidR="007F08BA">
        <w:rPr>
          <w:rFonts w:ascii="Arial" w:hAnsi="Arial" w:cs="Arial"/>
          <w:i/>
          <w:szCs w:val="24"/>
          <w:lang w:val="fr-BE"/>
        </w:rPr>
        <w:t>programme</w:t>
      </w:r>
      <w:r w:rsidR="007F08BA" w:rsidRPr="002174D2">
        <w:rPr>
          <w:rFonts w:ascii="Arial" w:hAnsi="Arial" w:cs="Arial"/>
          <w:i/>
          <w:szCs w:val="24"/>
          <w:lang w:val="fr-BE"/>
        </w:rPr>
        <w:t xml:space="preserve"> </w:t>
      </w:r>
      <w:r w:rsidRPr="002174D2">
        <w:rPr>
          <w:rFonts w:ascii="Arial" w:hAnsi="Arial" w:cs="Arial"/>
          <w:i/>
          <w:szCs w:val="24"/>
          <w:lang w:val="fr-BE"/>
        </w:rPr>
        <w:t>CSR (</w:t>
      </w:r>
      <w:proofErr w:type="spellStart"/>
      <w:r w:rsidRPr="002174D2">
        <w:rPr>
          <w:rFonts w:ascii="Arial" w:hAnsi="Arial" w:cs="Arial"/>
          <w:i/>
          <w:szCs w:val="24"/>
          <w:lang w:val="fr-BE"/>
        </w:rPr>
        <w:t>Corporate</w:t>
      </w:r>
      <w:proofErr w:type="spellEnd"/>
      <w:r w:rsidRPr="002174D2">
        <w:rPr>
          <w:rFonts w:ascii="Arial" w:hAnsi="Arial" w:cs="Arial"/>
          <w:i/>
          <w:szCs w:val="24"/>
          <w:lang w:val="fr-BE"/>
        </w:rPr>
        <w:t xml:space="preserve"> Social </w:t>
      </w:r>
      <w:proofErr w:type="spellStart"/>
      <w:r w:rsidRPr="002174D2">
        <w:rPr>
          <w:rFonts w:ascii="Arial" w:hAnsi="Arial" w:cs="Arial"/>
          <w:i/>
          <w:szCs w:val="24"/>
          <w:lang w:val="fr-BE"/>
        </w:rPr>
        <w:t>Responsability</w:t>
      </w:r>
      <w:proofErr w:type="spellEnd"/>
      <w:r w:rsidRPr="002174D2">
        <w:rPr>
          <w:rFonts w:ascii="Arial" w:hAnsi="Arial" w:cs="Arial"/>
          <w:i/>
          <w:szCs w:val="24"/>
          <w:lang w:val="fr-BE"/>
        </w:rPr>
        <w:t>) réunit une douzaine de personnes issues des sociétés du groupe qui gère un budget en toute autonomie. Nous avons lancé de nombreux programmes de formations. Hormis les habituelles formations en langue</w:t>
      </w:r>
      <w:r w:rsidR="008B5793">
        <w:rPr>
          <w:rFonts w:ascii="Arial" w:hAnsi="Arial" w:cs="Arial"/>
          <w:i/>
          <w:szCs w:val="24"/>
          <w:lang w:val="fr-BE"/>
        </w:rPr>
        <w:t>s</w:t>
      </w:r>
      <w:r w:rsidRPr="002174D2">
        <w:rPr>
          <w:rFonts w:ascii="Arial" w:hAnsi="Arial" w:cs="Arial"/>
          <w:i/>
          <w:szCs w:val="24"/>
          <w:lang w:val="fr-BE"/>
        </w:rPr>
        <w:t xml:space="preserve"> ou en expertises IT, nous favorisons actuellement les formations en PNL, en management, en </w:t>
      </w:r>
      <w:r w:rsidR="008B5793">
        <w:rPr>
          <w:rFonts w:ascii="Arial" w:hAnsi="Arial" w:cs="Arial"/>
          <w:i/>
          <w:szCs w:val="24"/>
          <w:lang w:val="fr-BE"/>
        </w:rPr>
        <w:t xml:space="preserve">gestion </w:t>
      </w:r>
      <w:r w:rsidRPr="002174D2">
        <w:rPr>
          <w:rFonts w:ascii="Arial" w:hAnsi="Arial" w:cs="Arial"/>
          <w:i/>
          <w:szCs w:val="24"/>
          <w:lang w:val="fr-BE"/>
        </w:rPr>
        <w:t>collaborati</w:t>
      </w:r>
      <w:r w:rsidR="008B5793">
        <w:rPr>
          <w:rFonts w:ascii="Arial" w:hAnsi="Arial" w:cs="Arial"/>
          <w:i/>
          <w:szCs w:val="24"/>
          <w:lang w:val="fr-BE"/>
        </w:rPr>
        <w:t>ve</w:t>
      </w:r>
      <w:r w:rsidRPr="002174D2">
        <w:rPr>
          <w:rFonts w:ascii="Arial" w:hAnsi="Arial" w:cs="Arial"/>
          <w:i/>
          <w:szCs w:val="24"/>
          <w:lang w:val="fr-BE"/>
        </w:rPr>
        <w:t>, en agilité, en créativité. Nous avons revu nos modes de managements en installant le consentement dans nos comités de management et mettons en place les jalons pour une évolution rapide d’un management encore plus participatif. »</w:t>
      </w:r>
    </w:p>
    <w:p w14:paraId="7D6A49CF" w14:textId="46130351" w:rsidR="005E6F62" w:rsidRPr="00C908E7" w:rsidRDefault="005E6F62" w:rsidP="00C908E7">
      <w:pPr>
        <w:rPr>
          <w:rFonts w:ascii="Arial" w:hAnsi="Arial" w:cs="Arial"/>
          <w:b/>
          <w:szCs w:val="24"/>
          <w:lang w:val="fr-BE"/>
        </w:rPr>
      </w:pPr>
      <w:r w:rsidRPr="00C908E7">
        <w:rPr>
          <w:rFonts w:ascii="Arial" w:hAnsi="Arial" w:cs="Arial"/>
          <w:b/>
          <w:szCs w:val="24"/>
          <w:lang w:val="fr-BE"/>
        </w:rPr>
        <w:t>La CSR comme une opportunité</w:t>
      </w:r>
    </w:p>
    <w:p w14:paraId="32E4FBC3" w14:textId="77777777" w:rsidR="00B6152C" w:rsidRPr="00B6152C" w:rsidRDefault="00B6152C" w:rsidP="00B6152C">
      <w:pPr>
        <w:rPr>
          <w:rFonts w:ascii="Arial" w:hAnsi="Arial" w:cs="Arial"/>
          <w:szCs w:val="24"/>
          <w:lang w:val="fr-BE"/>
        </w:rPr>
      </w:pPr>
      <w:r w:rsidRPr="00B6152C">
        <w:rPr>
          <w:rFonts w:ascii="Arial" w:hAnsi="Arial" w:cs="Arial"/>
          <w:szCs w:val="24"/>
          <w:lang w:val="fr-BE"/>
        </w:rPr>
        <w:t xml:space="preserve">En novembre 2015, VO Group, ainsi que l’ensemble des sociétés qui la composent ont obtenu leur </w:t>
      </w:r>
      <w:r w:rsidRPr="00C908E7">
        <w:rPr>
          <w:rFonts w:ascii="Arial" w:hAnsi="Arial" w:cs="Arial"/>
          <w:b/>
          <w:szCs w:val="24"/>
          <w:lang w:val="fr-BE"/>
        </w:rPr>
        <w:t>deuxième Etoile au Label Entreprise Eco-dynamique</w:t>
      </w:r>
      <w:r w:rsidRPr="00B6152C">
        <w:rPr>
          <w:rFonts w:ascii="Arial" w:hAnsi="Arial" w:cs="Arial"/>
          <w:szCs w:val="24"/>
          <w:lang w:val="fr-BE"/>
        </w:rPr>
        <w:t xml:space="preserve"> pour sa bonne gestion environnementale. Ce label est attribué par Bruxelles Environnement aux entreprises bruxelloises qui mettent en place une gestion interne respectueuse de l’environnement. Actuellement, à peine une centaine d’entreprises, dont moins de cinq agences de communication, ont été labellisées. </w:t>
      </w:r>
    </w:p>
    <w:p w14:paraId="62730EB8" w14:textId="159B3099" w:rsidR="00B6152C" w:rsidRPr="00B6152C" w:rsidRDefault="00B6152C" w:rsidP="00B6152C">
      <w:pPr>
        <w:rPr>
          <w:rFonts w:ascii="Arial" w:hAnsi="Arial" w:cs="Arial"/>
          <w:szCs w:val="24"/>
          <w:lang w:val="fr-BE"/>
        </w:rPr>
      </w:pPr>
      <w:r w:rsidRPr="00B6152C">
        <w:rPr>
          <w:rFonts w:ascii="Arial" w:hAnsi="Arial" w:cs="Arial"/>
          <w:szCs w:val="24"/>
          <w:lang w:val="fr-BE"/>
        </w:rPr>
        <w:t xml:space="preserve">Michel Culot : </w:t>
      </w:r>
      <w:r w:rsidRPr="00C908E7">
        <w:rPr>
          <w:rFonts w:ascii="Arial" w:hAnsi="Arial" w:cs="Arial"/>
          <w:i/>
          <w:szCs w:val="24"/>
          <w:lang w:val="fr-BE"/>
        </w:rPr>
        <w:t xml:space="preserve">« Nous voulons faire vivre cette notion de respect de l’environnement dans les projets et actions de communication développés par l’agence et nous préférons aborder la </w:t>
      </w:r>
      <w:r w:rsidRPr="00C908E7">
        <w:rPr>
          <w:rFonts w:ascii="Arial" w:hAnsi="Arial" w:cs="Arial"/>
          <w:i/>
          <w:szCs w:val="24"/>
          <w:lang w:val="fr-BE"/>
        </w:rPr>
        <w:lastRenderedPageBreak/>
        <w:t>prise de conscience environnementale comme une opportunité plutôt que comme une contrainte. »</w:t>
      </w:r>
    </w:p>
    <w:p w14:paraId="4F61C086" w14:textId="37C70114" w:rsidR="007D3354" w:rsidRPr="00DA4BAD" w:rsidRDefault="007D3354" w:rsidP="00FD7825">
      <w:pPr>
        <w:pStyle w:val="Heading2"/>
        <w:numPr>
          <w:ilvl w:val="0"/>
          <w:numId w:val="23"/>
        </w:numPr>
        <w:rPr>
          <w:lang w:val="fr-BE"/>
        </w:rPr>
      </w:pPr>
      <w:r w:rsidRPr="00DA4BAD">
        <w:rPr>
          <w:lang w:val="fr-BE"/>
        </w:rPr>
        <w:t xml:space="preserve">Les entités et les partenaires du groupe </w:t>
      </w:r>
    </w:p>
    <w:p w14:paraId="68812B03" w14:textId="32A9A6A3" w:rsidR="00DA4BAD" w:rsidRDefault="00DA4BAD" w:rsidP="00DA4BAD">
      <w:pPr>
        <w:rPr>
          <w:highlight w:val="yellow"/>
          <w:lang w:val="fr-BE"/>
        </w:rPr>
      </w:pPr>
    </w:p>
    <w:p w14:paraId="0E8D0C6F" w14:textId="5F118FC2" w:rsidR="00DA4BAD" w:rsidRPr="00DA4BAD" w:rsidRDefault="000A191B" w:rsidP="00DA4BAD">
      <w:pPr>
        <w:rPr>
          <w:highlight w:val="yellow"/>
          <w:lang w:val="fr-BE"/>
        </w:rPr>
      </w:pPr>
      <w:r>
        <w:rPr>
          <w:noProof/>
          <w:lang w:val="fr-BE"/>
        </w:rPr>
        <w:drawing>
          <wp:anchor distT="0" distB="0" distL="114300" distR="114300" simplePos="0" relativeHeight="251660288" behindDoc="0" locked="0" layoutInCell="1" allowOverlap="1" wp14:anchorId="5C7A6A46" wp14:editId="65F8BC3A">
            <wp:simplePos x="0" y="0"/>
            <wp:positionH relativeFrom="column">
              <wp:posOffset>58366</wp:posOffset>
            </wp:positionH>
            <wp:positionV relativeFrom="paragraph">
              <wp:posOffset>1886530</wp:posOffset>
            </wp:positionV>
            <wp:extent cx="4280170" cy="504000"/>
            <wp:effectExtent l="0" t="0" r="0" b="1079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lang w:val="fr-BE"/>
        </w:rPr>
        <w:drawing>
          <wp:inline distT="0" distB="0" distL="0" distR="0" wp14:anchorId="3807C867" wp14:editId="7DEF74CB">
            <wp:extent cx="5731510" cy="3246114"/>
            <wp:effectExtent l="0" t="0" r="0" b="120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351CCB7" w14:textId="77777777" w:rsidR="00680E98" w:rsidRPr="00E3144F" w:rsidRDefault="00680E98" w:rsidP="00E3144F">
      <w:pPr>
        <w:rPr>
          <w:rFonts w:ascii="Arial" w:hAnsi="Arial" w:cs="Arial"/>
          <w:b/>
          <w:szCs w:val="24"/>
          <w:lang w:val="fr-BE"/>
        </w:rPr>
      </w:pPr>
    </w:p>
    <w:p w14:paraId="0208F297" w14:textId="2FCB62C3" w:rsidR="00A73ACF" w:rsidRPr="00A13B97" w:rsidRDefault="00A73ACF" w:rsidP="00FD7825">
      <w:pPr>
        <w:pStyle w:val="Heading2"/>
        <w:numPr>
          <w:ilvl w:val="0"/>
          <w:numId w:val="23"/>
        </w:numPr>
        <w:rPr>
          <w:lang w:val="fr-BE"/>
        </w:rPr>
      </w:pPr>
      <w:r w:rsidRPr="00A13B97">
        <w:rPr>
          <w:lang w:val="fr-BE"/>
        </w:rPr>
        <w:t>La nouvelle identité visuelle de VO : le design comme grammaire</w:t>
      </w:r>
    </w:p>
    <w:p w14:paraId="1099CDE7" w14:textId="04CD3D61" w:rsidR="00B6152C" w:rsidRPr="00B6152C" w:rsidRDefault="00B6152C" w:rsidP="00B6152C">
      <w:pPr>
        <w:rPr>
          <w:rFonts w:ascii="Arial" w:hAnsi="Arial" w:cs="Arial"/>
          <w:b/>
          <w:szCs w:val="24"/>
          <w:lang w:val="fr-FR"/>
        </w:rPr>
      </w:pPr>
      <w:bookmarkStart w:id="5" w:name="_Hlk500517721"/>
      <w:r w:rsidRPr="00B6152C">
        <w:rPr>
          <w:rFonts w:ascii="Arial" w:hAnsi="Arial" w:cs="Arial"/>
          <w:b/>
          <w:szCs w:val="24"/>
          <w:lang w:val="fr-FR"/>
        </w:rPr>
        <w:t>VO</w:t>
      </w:r>
      <w:r w:rsidR="00E3144F">
        <w:rPr>
          <w:rFonts w:ascii="Arial" w:hAnsi="Arial" w:cs="Arial"/>
          <w:b/>
          <w:szCs w:val="24"/>
          <w:lang w:val="fr-FR"/>
        </w:rPr>
        <w:t xml:space="preserve"> </w:t>
      </w:r>
      <w:r w:rsidRPr="00B6152C">
        <w:rPr>
          <w:rFonts w:ascii="Arial" w:hAnsi="Arial" w:cs="Arial"/>
          <w:b/>
          <w:szCs w:val="24"/>
          <w:lang w:val="fr-FR"/>
        </w:rPr>
        <w:t>accorde</w:t>
      </w:r>
      <w:r w:rsidR="00E3144F">
        <w:rPr>
          <w:rFonts w:ascii="Arial" w:hAnsi="Arial" w:cs="Arial"/>
          <w:b/>
          <w:szCs w:val="24"/>
          <w:lang w:val="fr-FR"/>
        </w:rPr>
        <w:t xml:space="preserve"> une grande importance</w:t>
      </w:r>
      <w:r w:rsidRPr="00B6152C">
        <w:rPr>
          <w:rFonts w:ascii="Arial" w:hAnsi="Arial" w:cs="Arial"/>
          <w:b/>
          <w:szCs w:val="24"/>
          <w:lang w:val="fr-FR"/>
        </w:rPr>
        <w:t>, dans l’ensemble de la structure, à la dimension durable et au contenu. Deux éléments qui caractérisent la manière dont VO aborde ses clients, mais également ses collaborateurs. Ils sont également à la base de la nouvelle identité visuelle, destinée à mettre le groupe sur la carte en tant que structure transversale.</w:t>
      </w:r>
    </w:p>
    <w:bookmarkEnd w:id="5"/>
    <w:p w14:paraId="0BCBDB14" w14:textId="19120660" w:rsidR="00B6152C" w:rsidRPr="00B6152C" w:rsidRDefault="00B6152C" w:rsidP="00B6152C">
      <w:pPr>
        <w:rPr>
          <w:rFonts w:ascii="Arial" w:hAnsi="Arial" w:cs="Arial"/>
          <w:szCs w:val="24"/>
          <w:lang w:val="fr-FR"/>
        </w:rPr>
      </w:pPr>
      <w:r w:rsidRPr="00B6152C">
        <w:rPr>
          <w:rFonts w:ascii="Arial" w:hAnsi="Arial" w:cs="Arial"/>
          <w:szCs w:val="24"/>
          <w:lang w:val="fr-FR"/>
        </w:rPr>
        <w:t>Avec la création du nouveau logo de Wallonie.be</w:t>
      </w:r>
      <w:r w:rsidR="008B5793">
        <w:rPr>
          <w:rFonts w:ascii="Arial" w:hAnsi="Arial" w:cs="Arial"/>
          <w:szCs w:val="24"/>
          <w:lang w:val="fr-FR"/>
        </w:rPr>
        <w:t xml:space="preserve"> et l’ensemble de ses déclinaisons pour les nombreuses agences de promotion de la Wallonie à l’étranger</w:t>
      </w:r>
      <w:r w:rsidRPr="00B6152C">
        <w:rPr>
          <w:rFonts w:ascii="Arial" w:hAnsi="Arial" w:cs="Arial"/>
          <w:szCs w:val="24"/>
          <w:lang w:val="fr-FR"/>
        </w:rPr>
        <w:t>, VO avait déjà montré l’ampleur des possibilités offertes par son approche graphique. Le groupe, qui se positionne comme une structure spécialisée dans la communication et les loisirs, avait prouvé qu’il était à même d’imaginer des concepts graphiques innovants, allant bien au-delà de la simple forme.</w:t>
      </w:r>
    </w:p>
    <w:p w14:paraId="754B16CE" w14:textId="2D088EA7" w:rsidR="0005499D" w:rsidRPr="00E3144F" w:rsidRDefault="00B6152C" w:rsidP="00E3144F">
      <w:pPr>
        <w:rPr>
          <w:rFonts w:ascii="Arial" w:hAnsi="Arial" w:cs="Arial"/>
          <w:szCs w:val="24"/>
          <w:lang w:val="fr-BE"/>
        </w:rPr>
      </w:pPr>
      <w:r w:rsidRPr="00B6152C">
        <w:rPr>
          <w:rFonts w:ascii="Arial" w:hAnsi="Arial" w:cs="Arial"/>
          <w:szCs w:val="24"/>
          <w:lang w:val="fr-FR"/>
        </w:rPr>
        <w:t>L'élaboration de sa nouvelle identité visuelle a été confiée au Graphic Designer Olivier Rensonnet qui, en tant que Directeur Créatif, doit désormais créer la symbiose entre les expertises graphique</w:t>
      </w:r>
      <w:r w:rsidR="007F08BA">
        <w:rPr>
          <w:rFonts w:ascii="Arial" w:hAnsi="Arial" w:cs="Arial"/>
          <w:szCs w:val="24"/>
          <w:lang w:val="fr-FR"/>
        </w:rPr>
        <w:t>s</w:t>
      </w:r>
      <w:r w:rsidRPr="00B6152C">
        <w:rPr>
          <w:rFonts w:ascii="Arial" w:hAnsi="Arial" w:cs="Arial"/>
          <w:szCs w:val="24"/>
          <w:lang w:val="fr-FR"/>
        </w:rPr>
        <w:t xml:space="preserve"> et les expertises communicationnelles chez VO. </w:t>
      </w:r>
      <w:r w:rsidRPr="009914A2">
        <w:rPr>
          <w:rFonts w:ascii="Arial" w:hAnsi="Arial" w:cs="Arial"/>
          <w:i/>
          <w:szCs w:val="24"/>
          <w:lang w:val="fr-FR"/>
        </w:rPr>
        <w:t xml:space="preserve">« Notre structure a évolué et cette évolution doit être reflétée par notre identité visuelle », </w:t>
      </w:r>
      <w:r w:rsidRPr="00B6152C">
        <w:rPr>
          <w:rFonts w:ascii="Arial" w:hAnsi="Arial" w:cs="Arial"/>
          <w:szCs w:val="24"/>
          <w:lang w:val="fr-FR"/>
        </w:rPr>
        <w:t xml:space="preserve">explique-t-il. </w:t>
      </w:r>
      <w:r w:rsidRPr="009914A2">
        <w:rPr>
          <w:rFonts w:ascii="Arial" w:hAnsi="Arial" w:cs="Arial"/>
          <w:i/>
          <w:szCs w:val="24"/>
          <w:lang w:val="fr-FR"/>
        </w:rPr>
        <w:t>« VO Group s'appellera désormais simplement VO et opérera à partir d'une approche transversale, au travers de l’ensemble des entités qui le forment. Nous partageons une philosophie commune - offrir à no</w:t>
      </w:r>
      <w:r w:rsidR="00CD309E">
        <w:rPr>
          <w:rFonts w:ascii="Arial" w:hAnsi="Arial" w:cs="Arial"/>
          <w:i/>
          <w:szCs w:val="24"/>
          <w:lang w:val="fr-FR"/>
        </w:rPr>
        <w:t xml:space="preserve">s clients une approche qui construit du </w:t>
      </w:r>
      <w:r w:rsidRPr="009914A2">
        <w:rPr>
          <w:rFonts w:ascii="Arial" w:hAnsi="Arial" w:cs="Arial"/>
          <w:i/>
          <w:szCs w:val="24"/>
          <w:lang w:val="fr-FR"/>
        </w:rPr>
        <w:t xml:space="preserve">sens et apporter </w:t>
      </w:r>
      <w:r w:rsidRPr="009914A2">
        <w:rPr>
          <w:rFonts w:ascii="Arial" w:hAnsi="Arial" w:cs="Arial"/>
          <w:i/>
          <w:szCs w:val="24"/>
          <w:lang w:val="fr-FR"/>
        </w:rPr>
        <w:lastRenderedPageBreak/>
        <w:t>une réponse qui répond à leur problématique de façon remarquable - et c'est exactement ce que notre identité visuelle doit montrer. Bien au-delà d’un logo, il s’agit de montrer comment nous mettons nos valeurs en pratique ».</w:t>
      </w:r>
    </w:p>
    <w:p w14:paraId="18940ADF" w14:textId="2ACF6580" w:rsidR="00694E01" w:rsidRPr="007D3354" w:rsidRDefault="00694E01" w:rsidP="007D3354">
      <w:pPr>
        <w:pStyle w:val="Heading1"/>
        <w:numPr>
          <w:ilvl w:val="0"/>
          <w:numId w:val="22"/>
        </w:numPr>
        <w:rPr>
          <w:lang w:val="fr-BE"/>
        </w:rPr>
      </w:pPr>
      <w:r w:rsidRPr="007D3354">
        <w:rPr>
          <w:lang w:val="fr-BE"/>
        </w:rPr>
        <w:t xml:space="preserve">Retour sur l’histoire du groupe </w:t>
      </w:r>
    </w:p>
    <w:p w14:paraId="4BE832C2" w14:textId="77777777" w:rsidR="009914A2" w:rsidRPr="005E6F62" w:rsidRDefault="009914A2" w:rsidP="009914A2">
      <w:pPr>
        <w:pStyle w:val="ListParagraph"/>
        <w:rPr>
          <w:rFonts w:ascii="Arial" w:hAnsi="Arial" w:cs="Arial"/>
          <w:b/>
          <w:szCs w:val="24"/>
          <w:lang w:val="fr-BE"/>
        </w:rPr>
      </w:pPr>
    </w:p>
    <w:p w14:paraId="0271D4F2" w14:textId="6ABF35D0" w:rsidR="00B14A2E" w:rsidRPr="00D910C1" w:rsidRDefault="00B14A2E" w:rsidP="00523D0F">
      <w:pPr>
        <w:pStyle w:val="Heading2"/>
        <w:numPr>
          <w:ilvl w:val="0"/>
          <w:numId w:val="24"/>
        </w:numPr>
        <w:rPr>
          <w:lang w:val="fr-BE"/>
        </w:rPr>
      </w:pPr>
      <w:r w:rsidRPr="00D910C1">
        <w:rPr>
          <w:lang w:val="fr-BE"/>
        </w:rPr>
        <w:t>L’histoire du fondateur Michel Culot</w:t>
      </w:r>
    </w:p>
    <w:p w14:paraId="63ED5145" w14:textId="17FB7341" w:rsidR="00135DBB" w:rsidRPr="00E14AA1" w:rsidRDefault="00135DBB" w:rsidP="00135DBB">
      <w:pPr>
        <w:rPr>
          <w:rFonts w:ascii="Arial" w:hAnsi="Arial" w:cs="Arial"/>
          <w:i/>
          <w:szCs w:val="24"/>
          <w:lang w:val="fr-BE"/>
        </w:rPr>
      </w:pPr>
      <w:r w:rsidRPr="00135DBB">
        <w:rPr>
          <w:rFonts w:ascii="Arial" w:hAnsi="Arial" w:cs="Arial"/>
          <w:szCs w:val="24"/>
          <w:lang w:val="fr-BE"/>
        </w:rPr>
        <w:t xml:space="preserve">Tout a démarré quelques années avant le lancement de VO Communication. Le virus de l’événementiel, Michel Culot l’a contracté pendant ses études de communication à l’ULB fin des années 1980, à La Rétine de Plateau avec Eric Vauthier et Dirk </w:t>
      </w:r>
      <w:proofErr w:type="spellStart"/>
      <w:r w:rsidRPr="00135DBB">
        <w:rPr>
          <w:rFonts w:ascii="Arial" w:hAnsi="Arial" w:cs="Arial"/>
          <w:szCs w:val="24"/>
          <w:lang w:val="fr-BE"/>
        </w:rPr>
        <w:t>Deblieck</w:t>
      </w:r>
      <w:proofErr w:type="spellEnd"/>
      <w:r w:rsidR="00E14AA1" w:rsidRPr="00E14AA1">
        <w:rPr>
          <w:rFonts w:ascii="Arial" w:hAnsi="Arial" w:cs="Arial"/>
          <w:i/>
          <w:szCs w:val="24"/>
          <w:lang w:val="fr-BE"/>
        </w:rPr>
        <w:t>.</w:t>
      </w:r>
      <w:r w:rsidRPr="00E14AA1">
        <w:rPr>
          <w:rFonts w:ascii="Arial" w:hAnsi="Arial" w:cs="Arial"/>
          <w:i/>
          <w:szCs w:val="24"/>
          <w:lang w:val="fr-BE"/>
        </w:rPr>
        <w:t xml:space="preserve"> « Il y a effectivement une filiation claire entre La Rétine de Plateau et VO. La Rétine, dont j’étais l’un des trois associés, était un laboratoire créatif d’avant-garde en matière de communication événementielle. Une plateforme qui a permis des expérimentations et des grandes premières. On lui doit, par exemple, les premiers bus et tram publicitaires peints. Nous avions aussi été les premiers et les seuls jusqu’à présent, à décorer complètement une rame de métro pour un spectacle co-produit avec le Théâtre royal de la Monnaie autour du </w:t>
      </w:r>
      <w:bookmarkStart w:id="6" w:name="_GoBack"/>
      <w:r w:rsidRPr="00E14AA1">
        <w:rPr>
          <w:rFonts w:ascii="Arial" w:hAnsi="Arial" w:cs="Arial"/>
          <w:i/>
          <w:szCs w:val="24"/>
          <w:lang w:val="fr-BE"/>
        </w:rPr>
        <w:t>film "</w:t>
      </w:r>
      <w:proofErr w:type="spellStart"/>
      <w:r w:rsidRPr="00E14AA1">
        <w:rPr>
          <w:rFonts w:ascii="Arial" w:hAnsi="Arial" w:cs="Arial"/>
          <w:i/>
          <w:szCs w:val="24"/>
          <w:lang w:val="fr-BE"/>
        </w:rPr>
        <w:t>Koyaanisqatsi</w:t>
      </w:r>
      <w:proofErr w:type="spellEnd"/>
      <w:r w:rsidRPr="00E14AA1">
        <w:rPr>
          <w:rFonts w:ascii="Arial" w:hAnsi="Arial" w:cs="Arial"/>
          <w:i/>
          <w:szCs w:val="24"/>
          <w:lang w:val="fr-BE"/>
        </w:rPr>
        <w:t>", l'un des tous pre</w:t>
      </w:r>
      <w:r w:rsidR="00B3262F">
        <w:rPr>
          <w:rFonts w:ascii="Arial" w:hAnsi="Arial" w:cs="Arial"/>
          <w:i/>
          <w:szCs w:val="24"/>
          <w:lang w:val="fr-BE"/>
        </w:rPr>
        <w:t>miers documentaires écologiques</w:t>
      </w:r>
      <w:r w:rsidRPr="00E14AA1">
        <w:rPr>
          <w:rFonts w:ascii="Arial" w:hAnsi="Arial" w:cs="Arial"/>
          <w:i/>
          <w:szCs w:val="24"/>
          <w:lang w:val="fr-BE"/>
        </w:rPr>
        <w:t xml:space="preserve">. Nous projetions les </w:t>
      </w:r>
      <w:bookmarkEnd w:id="6"/>
      <w:r w:rsidRPr="00E14AA1">
        <w:rPr>
          <w:rFonts w:ascii="Arial" w:hAnsi="Arial" w:cs="Arial"/>
          <w:i/>
          <w:szCs w:val="24"/>
          <w:lang w:val="fr-BE"/>
        </w:rPr>
        <w:t xml:space="preserve">images du film et l’orchestre de Philip Glass jouait la bande-son en live. » </w:t>
      </w:r>
    </w:p>
    <w:p w14:paraId="024CE05D" w14:textId="0DC0E817" w:rsidR="00135DBB" w:rsidRPr="00135DBB" w:rsidRDefault="00135DBB" w:rsidP="00135DBB">
      <w:pPr>
        <w:rPr>
          <w:rFonts w:ascii="Arial" w:hAnsi="Arial" w:cs="Arial"/>
          <w:szCs w:val="24"/>
          <w:lang w:val="fr-BE"/>
        </w:rPr>
      </w:pPr>
      <w:r w:rsidRPr="00B3262F">
        <w:rPr>
          <w:rFonts w:ascii="Arial" w:hAnsi="Arial" w:cs="Arial"/>
          <w:i/>
          <w:szCs w:val="24"/>
          <w:lang w:val="fr-BE"/>
        </w:rPr>
        <w:t xml:space="preserve">« Cette action Métro-Peint était une première en Belgique et nous a valu un </w:t>
      </w:r>
      <w:r w:rsidR="00AD0DAA">
        <w:rPr>
          <w:rFonts w:ascii="Arial" w:hAnsi="Arial" w:cs="Arial"/>
          <w:i/>
          <w:szCs w:val="24"/>
          <w:lang w:val="fr-BE"/>
        </w:rPr>
        <w:t>premier prix</w:t>
      </w:r>
      <w:r w:rsidRPr="00B3262F">
        <w:rPr>
          <w:rFonts w:ascii="Arial" w:hAnsi="Arial" w:cs="Arial"/>
          <w:i/>
          <w:szCs w:val="24"/>
          <w:lang w:val="fr-BE"/>
        </w:rPr>
        <w:t xml:space="preserve"> aux CCB Awards, qui avait même créé une nouvelle catégorie hors média pour nous »,</w:t>
      </w:r>
      <w:r w:rsidRPr="00135DBB">
        <w:rPr>
          <w:rFonts w:ascii="Arial" w:hAnsi="Arial" w:cs="Arial"/>
          <w:szCs w:val="24"/>
          <w:lang w:val="fr-BE"/>
        </w:rPr>
        <w:t xml:space="preserve"> poursuit Michel Culot. </w:t>
      </w:r>
    </w:p>
    <w:p w14:paraId="2790E1CF" w14:textId="55CE05D0" w:rsidR="00135DBB" w:rsidRPr="00CF2676" w:rsidRDefault="00135DBB" w:rsidP="00135DBB">
      <w:pPr>
        <w:rPr>
          <w:rFonts w:ascii="Arial" w:hAnsi="Arial" w:cs="Arial"/>
          <w:szCs w:val="24"/>
          <w:lang w:val="fr-BE"/>
        </w:rPr>
      </w:pPr>
      <w:r w:rsidRPr="00135DBB">
        <w:rPr>
          <w:rFonts w:ascii="Arial" w:hAnsi="Arial" w:cs="Arial"/>
          <w:szCs w:val="24"/>
          <w:lang w:val="fr-BE"/>
        </w:rPr>
        <w:t>Le secteur de l’événemen</w:t>
      </w:r>
      <w:r w:rsidR="00CF2676">
        <w:rPr>
          <w:rFonts w:ascii="Arial" w:hAnsi="Arial" w:cs="Arial"/>
          <w:szCs w:val="24"/>
          <w:lang w:val="fr-BE"/>
        </w:rPr>
        <w:t xml:space="preserve">tiel était en effet tout jeune. </w:t>
      </w:r>
      <w:r w:rsidRPr="00135DBB">
        <w:rPr>
          <w:rFonts w:ascii="Arial" w:hAnsi="Arial" w:cs="Arial"/>
          <w:szCs w:val="24"/>
          <w:lang w:val="fr-BE"/>
        </w:rPr>
        <w:t xml:space="preserve">La Rétine de Plateau a souvent lancé avant beaucoup d’autres des formules de communication événementielle utilisant de nouveaux médias ou détournant les médias existants. </w:t>
      </w:r>
      <w:r w:rsidRPr="00B3262F">
        <w:rPr>
          <w:rFonts w:ascii="Arial" w:hAnsi="Arial" w:cs="Arial"/>
          <w:i/>
          <w:szCs w:val="24"/>
          <w:lang w:val="fr-BE"/>
        </w:rPr>
        <w:t>« Pour le lancement de Canal Plus en Belgique, nous avions projeté la bande-annonce du premier Indiana Jones, en pleine rue, sur des écran</w:t>
      </w:r>
      <w:r w:rsidR="00B3262F" w:rsidRPr="00B3262F">
        <w:rPr>
          <w:rFonts w:ascii="Arial" w:hAnsi="Arial" w:cs="Arial"/>
          <w:i/>
          <w:szCs w:val="24"/>
          <w:lang w:val="fr-BE"/>
        </w:rPr>
        <w:t xml:space="preserve">s More O’ </w:t>
      </w:r>
      <w:proofErr w:type="spellStart"/>
      <w:r w:rsidR="00B3262F" w:rsidRPr="00B3262F">
        <w:rPr>
          <w:rFonts w:ascii="Arial" w:hAnsi="Arial" w:cs="Arial"/>
          <w:i/>
          <w:szCs w:val="24"/>
          <w:lang w:val="fr-BE"/>
        </w:rPr>
        <w:t>Ferrall</w:t>
      </w:r>
      <w:proofErr w:type="spellEnd"/>
      <w:r w:rsidR="00B3262F" w:rsidRPr="00B3262F">
        <w:rPr>
          <w:rFonts w:ascii="Arial" w:hAnsi="Arial" w:cs="Arial"/>
          <w:i/>
          <w:szCs w:val="24"/>
          <w:lang w:val="fr-BE"/>
        </w:rPr>
        <w:t>, du jamais vu</w:t>
      </w:r>
      <w:r w:rsidRPr="00B3262F">
        <w:rPr>
          <w:rFonts w:ascii="Arial" w:hAnsi="Arial" w:cs="Arial"/>
          <w:i/>
          <w:szCs w:val="24"/>
          <w:lang w:val="fr-BE"/>
        </w:rPr>
        <w:t>. Le rôle précurseur joué par la Rétine de Plateau, l’expérience que j’y ai accumulée, tout cela m’a convaincu que je pouvais lancer ma propre agence. Bref, lorsque j’ai fondé VO Communication, c’était avec l’idée d’utiliser l’événementiel comme un véritable outil de communication. »</w:t>
      </w:r>
    </w:p>
    <w:p w14:paraId="640309C6" w14:textId="6DD21140" w:rsidR="00B14A2E" w:rsidRPr="00523D0F" w:rsidRDefault="00B14A2E" w:rsidP="00523D0F">
      <w:pPr>
        <w:pStyle w:val="Heading2"/>
        <w:numPr>
          <w:ilvl w:val="0"/>
          <w:numId w:val="24"/>
        </w:numPr>
        <w:rPr>
          <w:lang w:val="fr-BE"/>
        </w:rPr>
      </w:pPr>
      <w:r w:rsidRPr="00523D0F">
        <w:rPr>
          <w:lang w:val="fr-BE"/>
        </w:rPr>
        <w:t>La mise sur orbite de VO Communication</w:t>
      </w:r>
    </w:p>
    <w:p w14:paraId="6BD03F73" w14:textId="5F52A7FF" w:rsidR="00135DBB" w:rsidRPr="00135DBB" w:rsidRDefault="00135DBB" w:rsidP="00135DBB">
      <w:pPr>
        <w:rPr>
          <w:rFonts w:ascii="Arial" w:hAnsi="Arial" w:cs="Arial"/>
          <w:szCs w:val="24"/>
          <w:lang w:val="fr-BE"/>
        </w:rPr>
      </w:pPr>
      <w:r w:rsidRPr="00135DBB">
        <w:rPr>
          <w:rFonts w:ascii="Arial" w:hAnsi="Arial" w:cs="Arial"/>
          <w:szCs w:val="24"/>
          <w:lang w:val="fr-BE"/>
        </w:rPr>
        <w:t xml:space="preserve">Le lancement a eu lieu en 1992. Michel Culot se positionne comme expert en organisation d’évènement </w:t>
      </w:r>
      <w:r w:rsidR="00AD0DAA" w:rsidRPr="00135DBB">
        <w:rPr>
          <w:rFonts w:ascii="Arial" w:hAnsi="Arial" w:cs="Arial"/>
          <w:szCs w:val="24"/>
          <w:lang w:val="fr-BE"/>
        </w:rPr>
        <w:t>grand</w:t>
      </w:r>
      <w:r w:rsidR="00AD0DAA">
        <w:rPr>
          <w:rFonts w:ascii="Arial" w:hAnsi="Arial" w:cs="Arial"/>
          <w:szCs w:val="24"/>
          <w:lang w:val="fr-BE"/>
        </w:rPr>
        <w:t>-</w:t>
      </w:r>
      <w:r w:rsidRPr="00135DBB">
        <w:rPr>
          <w:rFonts w:ascii="Arial" w:hAnsi="Arial" w:cs="Arial"/>
          <w:szCs w:val="24"/>
          <w:lang w:val="fr-BE"/>
        </w:rPr>
        <w:t xml:space="preserve">public et en développement et gestion de lignes de sponsoring, pour ensuite élargir le champ de ses compétences à toutes les spécialités de la communication évènementielle. A force d’innovation et de prise de risques maitrisées, VO communication, s’est imposée parmi les leaders du marché et dans le peloton de tête des agences qui font référence. </w:t>
      </w:r>
    </w:p>
    <w:p w14:paraId="6C2825C2" w14:textId="3550E2D1" w:rsidR="00135DBB" w:rsidRPr="00B3262F" w:rsidRDefault="00135DBB" w:rsidP="00135DBB">
      <w:pPr>
        <w:rPr>
          <w:rFonts w:ascii="Arial" w:hAnsi="Arial" w:cs="Arial"/>
          <w:i/>
          <w:szCs w:val="24"/>
          <w:lang w:val="fr-BE"/>
        </w:rPr>
      </w:pPr>
      <w:r w:rsidRPr="00135DBB">
        <w:rPr>
          <w:rFonts w:ascii="Arial" w:hAnsi="Arial" w:cs="Arial"/>
          <w:szCs w:val="24"/>
          <w:lang w:val="fr-BE"/>
        </w:rPr>
        <w:t xml:space="preserve">Appelée à ses débuts pour sa maîtrise des événements </w:t>
      </w:r>
      <w:r w:rsidR="00AD0DAA" w:rsidRPr="00135DBB">
        <w:rPr>
          <w:rFonts w:ascii="Arial" w:hAnsi="Arial" w:cs="Arial"/>
          <w:szCs w:val="24"/>
          <w:lang w:val="fr-BE"/>
        </w:rPr>
        <w:t>grand</w:t>
      </w:r>
      <w:r w:rsidR="00AD0DAA">
        <w:rPr>
          <w:rFonts w:ascii="Arial" w:hAnsi="Arial" w:cs="Arial"/>
          <w:szCs w:val="24"/>
          <w:lang w:val="fr-BE"/>
        </w:rPr>
        <w:t>-</w:t>
      </w:r>
      <w:r w:rsidRPr="00135DBB">
        <w:rPr>
          <w:rFonts w:ascii="Arial" w:hAnsi="Arial" w:cs="Arial"/>
          <w:szCs w:val="24"/>
          <w:lang w:val="fr-BE"/>
        </w:rPr>
        <w:t xml:space="preserve">public, VO Communication s’est très vite fait reconnaître pour ses talents de communicateur pour des entreprises, tant en communication interne que pour des opérations B2B ou B2C. </w:t>
      </w:r>
    </w:p>
    <w:p w14:paraId="2AB2F364" w14:textId="77C21548" w:rsidR="00135DBB" w:rsidRPr="00523D0F" w:rsidRDefault="00523D0F" w:rsidP="00523D0F">
      <w:pPr>
        <w:pStyle w:val="Heading2"/>
        <w:numPr>
          <w:ilvl w:val="0"/>
          <w:numId w:val="24"/>
        </w:numPr>
        <w:rPr>
          <w:lang w:val="fr-BE"/>
        </w:rPr>
      </w:pPr>
      <w:r w:rsidRPr="00523D0F">
        <w:rPr>
          <w:lang w:val="fr-BE"/>
        </w:rPr>
        <w:t xml:space="preserve">Bien </w:t>
      </w:r>
      <w:r>
        <w:rPr>
          <w:lang w:val="fr-BE"/>
        </w:rPr>
        <w:t>p</w:t>
      </w:r>
      <w:r w:rsidR="00135DBB" w:rsidRPr="00523D0F">
        <w:rPr>
          <w:lang w:val="fr-BE"/>
        </w:rPr>
        <w:t xml:space="preserve">lus qu’un événement festif </w:t>
      </w:r>
    </w:p>
    <w:p w14:paraId="64D632E0" w14:textId="5BB68453" w:rsidR="00135DBB" w:rsidRPr="00B3262F" w:rsidRDefault="00135DBB" w:rsidP="00135DBB">
      <w:pPr>
        <w:rPr>
          <w:rFonts w:ascii="Arial" w:hAnsi="Arial" w:cs="Arial"/>
          <w:i/>
          <w:szCs w:val="24"/>
          <w:lang w:val="fr-BE"/>
        </w:rPr>
      </w:pPr>
      <w:r w:rsidRPr="00135DBB">
        <w:rPr>
          <w:rFonts w:ascii="Arial" w:hAnsi="Arial" w:cs="Arial"/>
          <w:szCs w:val="24"/>
          <w:lang w:val="fr-BE"/>
        </w:rPr>
        <w:t xml:space="preserve">VO a toujours eu la volonté d’offrir aux annonceurs davantage qu’un moment événementiel. Pour VO, la communication événementielle recouvre l’événement, mais aussi tout ce qui se </w:t>
      </w:r>
      <w:r w:rsidRPr="00135DBB">
        <w:rPr>
          <w:rFonts w:ascii="Arial" w:hAnsi="Arial" w:cs="Arial"/>
          <w:szCs w:val="24"/>
          <w:lang w:val="fr-BE"/>
        </w:rPr>
        <w:lastRenderedPageBreak/>
        <w:t xml:space="preserve">passe avant et après. Elle doit être reliée au plan global de marketing et communication. C’est ce qui a toujours différencié VO. </w:t>
      </w:r>
    </w:p>
    <w:p w14:paraId="54CC4465" w14:textId="77777777" w:rsidR="00135DBB" w:rsidRDefault="00135DBB" w:rsidP="00135DBB">
      <w:pPr>
        <w:rPr>
          <w:rFonts w:ascii="Arial" w:hAnsi="Arial" w:cs="Arial"/>
          <w:szCs w:val="24"/>
          <w:lang w:val="fr-BE"/>
        </w:rPr>
      </w:pPr>
      <w:r w:rsidRPr="00135DBB">
        <w:rPr>
          <w:rFonts w:ascii="Arial" w:hAnsi="Arial" w:cs="Arial"/>
          <w:szCs w:val="24"/>
          <w:lang w:val="fr-BE"/>
        </w:rPr>
        <w:t xml:space="preserve">Très vite s’est aussi imposée la notion d’expérience, bien avant que le terme ne devienne l’un des </w:t>
      </w:r>
      <w:proofErr w:type="spellStart"/>
      <w:r w:rsidRPr="00135DBB">
        <w:rPr>
          <w:rFonts w:ascii="Arial" w:hAnsi="Arial" w:cs="Arial"/>
          <w:szCs w:val="24"/>
          <w:lang w:val="fr-BE"/>
        </w:rPr>
        <w:t>buzzwords</w:t>
      </w:r>
      <w:proofErr w:type="spellEnd"/>
      <w:r w:rsidRPr="00135DBB">
        <w:rPr>
          <w:rFonts w:ascii="Arial" w:hAnsi="Arial" w:cs="Arial"/>
          <w:szCs w:val="24"/>
          <w:lang w:val="fr-BE"/>
        </w:rPr>
        <w:t xml:space="preserve"> du secteur. La capacité à créer des expériences mémorables, à faire passer des messages de manière beaucoup plus forte, et ce à un moment où la communication événementielle 360°commençait à devenir une spécificité, a toujours été inscrit dans l’ADN de VO.</w:t>
      </w:r>
    </w:p>
    <w:p w14:paraId="4DE85853" w14:textId="262882D8" w:rsidR="00135DBB" w:rsidRPr="00135DBB" w:rsidRDefault="00135DBB" w:rsidP="00135DBB">
      <w:pPr>
        <w:rPr>
          <w:rFonts w:ascii="Arial" w:hAnsi="Arial" w:cs="Arial"/>
          <w:szCs w:val="24"/>
          <w:lang w:val="fr-BE"/>
        </w:rPr>
      </w:pPr>
      <w:r w:rsidRPr="00135DBB">
        <w:rPr>
          <w:rFonts w:ascii="Arial" w:hAnsi="Arial" w:cs="Arial"/>
          <w:szCs w:val="24"/>
          <w:lang w:val="fr-BE"/>
        </w:rPr>
        <w:t xml:space="preserve">Tout cela a débouché sur des événements prestigieux, que beaucoup garderont en mémoire et qui feront date dans l’histoire du secteur. Michel Culot : </w:t>
      </w:r>
      <w:r w:rsidRPr="00B3262F">
        <w:rPr>
          <w:rFonts w:ascii="Arial" w:hAnsi="Arial" w:cs="Arial"/>
          <w:i/>
          <w:szCs w:val="24"/>
          <w:lang w:val="fr-BE"/>
        </w:rPr>
        <w:t xml:space="preserve">« Le plus mémorable est le Bicentenaire de la bataille de Waterloo, c’est clair. Mais avant cela, il y a eu le Drive In </w:t>
      </w:r>
      <w:proofErr w:type="spellStart"/>
      <w:r w:rsidRPr="00B3262F">
        <w:rPr>
          <w:rFonts w:ascii="Arial" w:hAnsi="Arial" w:cs="Arial"/>
          <w:i/>
          <w:szCs w:val="24"/>
          <w:lang w:val="fr-BE"/>
        </w:rPr>
        <w:t>Movies</w:t>
      </w:r>
      <w:proofErr w:type="spellEnd"/>
      <w:r w:rsidRPr="00B3262F">
        <w:rPr>
          <w:rFonts w:ascii="Arial" w:hAnsi="Arial" w:cs="Arial"/>
          <w:i/>
          <w:szCs w:val="24"/>
          <w:lang w:val="fr-BE"/>
        </w:rPr>
        <w:t xml:space="preserve"> au Cinquantenaire, puis l’installation de la patinoire sur la Grand Place de Bruxelles. C’était une opération de city marketing</w:t>
      </w:r>
      <w:r w:rsidR="008D0BE9">
        <w:rPr>
          <w:rFonts w:ascii="Arial" w:hAnsi="Arial" w:cs="Arial"/>
          <w:i/>
          <w:szCs w:val="24"/>
          <w:lang w:val="fr-BE"/>
        </w:rPr>
        <w:t xml:space="preserve"> avant la lettre. »</w:t>
      </w:r>
    </w:p>
    <w:p w14:paraId="639AE42B" w14:textId="5E3D9793" w:rsidR="00B14A2E" w:rsidRPr="00523D0F" w:rsidRDefault="00B14A2E" w:rsidP="00523D0F">
      <w:pPr>
        <w:pStyle w:val="Heading2"/>
        <w:numPr>
          <w:ilvl w:val="0"/>
          <w:numId w:val="24"/>
        </w:numPr>
        <w:rPr>
          <w:lang w:val="fr-BE"/>
        </w:rPr>
      </w:pPr>
      <w:r w:rsidRPr="00523D0F">
        <w:rPr>
          <w:lang w:val="fr-BE"/>
        </w:rPr>
        <w:t xml:space="preserve">L’arrivée de Patrick Parmentier </w:t>
      </w:r>
    </w:p>
    <w:p w14:paraId="251CDBF5" w14:textId="77777777" w:rsidR="00135DBB" w:rsidRPr="00B3262F" w:rsidRDefault="00135DBB" w:rsidP="00135DBB">
      <w:pPr>
        <w:rPr>
          <w:rFonts w:ascii="Arial" w:hAnsi="Arial" w:cs="Arial"/>
          <w:i/>
          <w:szCs w:val="24"/>
          <w:lang w:val="fr-BE"/>
        </w:rPr>
      </w:pPr>
      <w:r w:rsidRPr="00135DBB">
        <w:rPr>
          <w:rFonts w:ascii="Arial" w:hAnsi="Arial" w:cs="Arial"/>
          <w:szCs w:val="24"/>
          <w:lang w:val="fr-BE"/>
        </w:rPr>
        <w:t xml:space="preserve">VO Communication s’est donc imposé petit à petit sur le marché en développant son offre et en travaillant pour les annonceurs les plus importants du pays. Cette période s’étale sur une dizaine d’années avec une équipe réduite. Michel Culot : </w:t>
      </w:r>
      <w:r w:rsidRPr="00B3262F">
        <w:rPr>
          <w:rFonts w:ascii="Arial" w:hAnsi="Arial" w:cs="Arial"/>
          <w:i/>
          <w:szCs w:val="24"/>
          <w:lang w:val="fr-BE"/>
        </w:rPr>
        <w:t>« Patrick et moi nous sommes rencontrés et nous avons découvert que nous partagions les mêmes valeurs fortes. Nous avions toujours été attentifs au développement de nos structures respectives et nous nous rencontrions régulièrement, notamment au sein de l’ACEA, l’association des agences conseil événementielles, que nous avions contribué à créer 10 ans auparavant. Nous avons décidé de travailler ensemble. »</w:t>
      </w:r>
    </w:p>
    <w:p w14:paraId="2A8CD9AE" w14:textId="3B62823B" w:rsidR="00135DBB" w:rsidRPr="00135DBB" w:rsidRDefault="00135DBB" w:rsidP="00135DBB">
      <w:pPr>
        <w:rPr>
          <w:rFonts w:ascii="Arial" w:hAnsi="Arial" w:cs="Arial"/>
          <w:szCs w:val="24"/>
          <w:lang w:val="fr-BE"/>
        </w:rPr>
      </w:pPr>
      <w:r w:rsidRPr="00135DBB">
        <w:rPr>
          <w:rFonts w:ascii="Arial" w:hAnsi="Arial" w:cs="Arial"/>
          <w:szCs w:val="24"/>
          <w:lang w:val="fr-BE"/>
        </w:rPr>
        <w:t>Une rencontre essentielle, car la collaboration de Patrick Parmentier et Michel Culot va donner une véritable impulsion à l’agence et l’idée de groupe va commencer à germer dès ce moment.</w:t>
      </w:r>
    </w:p>
    <w:p w14:paraId="48304466" w14:textId="6EE4BB59" w:rsidR="00B14A2E" w:rsidRPr="00523D0F" w:rsidRDefault="00523D0F" w:rsidP="00523D0F">
      <w:pPr>
        <w:pStyle w:val="Heading2"/>
        <w:numPr>
          <w:ilvl w:val="0"/>
          <w:numId w:val="24"/>
        </w:numPr>
        <w:rPr>
          <w:lang w:val="fr-BE"/>
        </w:rPr>
      </w:pPr>
      <w:r w:rsidRPr="00523D0F">
        <w:rPr>
          <w:lang w:val="fr-BE"/>
        </w:rPr>
        <w:t>Le dé</w:t>
      </w:r>
      <w:r w:rsidR="00B14A2E" w:rsidRPr="00523D0F">
        <w:rPr>
          <w:lang w:val="fr-BE"/>
        </w:rPr>
        <w:t>ploiement du groupe</w:t>
      </w:r>
    </w:p>
    <w:p w14:paraId="473FCB57" w14:textId="77777777" w:rsidR="00135DBB" w:rsidRPr="00135DBB" w:rsidRDefault="00135DBB" w:rsidP="00135DBB">
      <w:pPr>
        <w:rPr>
          <w:rFonts w:ascii="Arial" w:hAnsi="Arial" w:cs="Arial"/>
          <w:szCs w:val="24"/>
          <w:lang w:val="fr-BE"/>
        </w:rPr>
      </w:pPr>
      <w:r w:rsidRPr="00135DBB">
        <w:rPr>
          <w:rFonts w:ascii="Arial" w:hAnsi="Arial" w:cs="Arial"/>
          <w:szCs w:val="24"/>
          <w:lang w:val="fr-BE"/>
        </w:rPr>
        <w:t xml:space="preserve">Lorsque Patrick Parmentier rejoint VO Communication, c’est pour occuper le poste de Strategic Planner. Il devient associé en 2007. C’est à ce moment que débute un travail de structuration des expertises sous forme d’organisation en business unit spécialisées ainsi qu’un travail de positionnement plus affirmé. Avec une nouvelle identité, un nouveau logo… L’accent est mis sur le contenu et les nouvelles technologies. </w:t>
      </w:r>
    </w:p>
    <w:p w14:paraId="3DB5B1A2" w14:textId="7D36E64C" w:rsidR="00135DBB" w:rsidRPr="00135DBB" w:rsidRDefault="00135DBB" w:rsidP="00135DBB">
      <w:pPr>
        <w:rPr>
          <w:rFonts w:ascii="Arial" w:hAnsi="Arial" w:cs="Arial"/>
          <w:szCs w:val="24"/>
          <w:lang w:val="fr-BE"/>
        </w:rPr>
      </w:pPr>
      <w:r w:rsidRPr="00135DBB">
        <w:rPr>
          <w:rFonts w:ascii="Arial" w:hAnsi="Arial" w:cs="Arial"/>
          <w:szCs w:val="24"/>
          <w:lang w:val="fr-BE"/>
        </w:rPr>
        <w:t xml:space="preserve">Vint l'année 2008. Pour contrer le début de la crise, décision est alors prise d’affirmer le </w:t>
      </w:r>
      <w:proofErr w:type="spellStart"/>
      <w:r w:rsidRPr="00135DBB">
        <w:rPr>
          <w:rFonts w:ascii="Arial" w:hAnsi="Arial" w:cs="Arial"/>
          <w:szCs w:val="24"/>
          <w:lang w:val="fr-BE"/>
        </w:rPr>
        <w:t>core</w:t>
      </w:r>
      <w:proofErr w:type="spellEnd"/>
      <w:r w:rsidRPr="00135DBB">
        <w:rPr>
          <w:rFonts w:ascii="Arial" w:hAnsi="Arial" w:cs="Arial"/>
          <w:szCs w:val="24"/>
          <w:lang w:val="fr-BE"/>
        </w:rPr>
        <w:t xml:space="preserve"> business du groupe en donnant plus de visibilité à l’événementiel dans l’appellation de la société, rebaptisée </w:t>
      </w:r>
      <w:r w:rsidRPr="009F0D4F">
        <w:rPr>
          <w:rFonts w:ascii="Arial" w:hAnsi="Arial" w:cs="Arial"/>
          <w:b/>
          <w:szCs w:val="24"/>
          <w:lang w:val="fr-BE"/>
        </w:rPr>
        <w:t>VO Event</w:t>
      </w:r>
      <w:r w:rsidRPr="00135DBB">
        <w:rPr>
          <w:rFonts w:ascii="Arial" w:hAnsi="Arial" w:cs="Arial"/>
          <w:szCs w:val="24"/>
          <w:lang w:val="fr-BE"/>
        </w:rPr>
        <w:t xml:space="preserve">. Au même moment, Culot et Parmentier ambitionnent de créer une nouvelle dynamique en s’appuyant sur le développement du digital. Ils lancent </w:t>
      </w:r>
      <w:r w:rsidRPr="009F0D4F">
        <w:rPr>
          <w:rFonts w:ascii="Arial" w:hAnsi="Arial" w:cs="Arial"/>
          <w:b/>
          <w:szCs w:val="24"/>
          <w:lang w:val="fr-BE"/>
        </w:rPr>
        <w:t>Voice</w:t>
      </w:r>
      <w:r w:rsidRPr="00135DBB">
        <w:rPr>
          <w:rFonts w:ascii="Arial" w:hAnsi="Arial" w:cs="Arial"/>
          <w:szCs w:val="24"/>
          <w:lang w:val="fr-BE"/>
        </w:rPr>
        <w:t xml:space="preserve">, une agence spécialisée en marketing de la conversation, qui regroupe les services dédiés tels que les relations presse, les relations publiques, le social media et la communication digitale. Voice trouve ses marques rapidement en se créant sa propre clientèle.  Quelques temps plus tard, est créé </w:t>
      </w:r>
      <w:r w:rsidRPr="009F0D4F">
        <w:rPr>
          <w:rFonts w:ascii="Arial" w:hAnsi="Arial" w:cs="Arial"/>
          <w:b/>
          <w:szCs w:val="24"/>
          <w:lang w:val="fr-BE"/>
        </w:rPr>
        <w:t>VO Group</w:t>
      </w:r>
      <w:r w:rsidRPr="00135DBB">
        <w:rPr>
          <w:rFonts w:ascii="Arial" w:hAnsi="Arial" w:cs="Arial"/>
          <w:szCs w:val="24"/>
          <w:lang w:val="fr-BE"/>
        </w:rPr>
        <w:t xml:space="preserve">, qui rassemble les services administratifs, graphiques et financiers et qui devient la maison mère des filiales VO Event et Voice. </w:t>
      </w:r>
    </w:p>
    <w:p w14:paraId="7EBCE3C7" w14:textId="170FF480" w:rsidR="00B14A2E" w:rsidRPr="00523D0F" w:rsidRDefault="00B14A2E" w:rsidP="00523D0F">
      <w:pPr>
        <w:pStyle w:val="Heading2"/>
        <w:numPr>
          <w:ilvl w:val="0"/>
          <w:numId w:val="24"/>
        </w:numPr>
        <w:rPr>
          <w:lang w:val="fr-BE"/>
        </w:rPr>
      </w:pPr>
      <w:r w:rsidRPr="00523D0F">
        <w:rPr>
          <w:lang w:val="fr-BE"/>
        </w:rPr>
        <w:t xml:space="preserve">L’extension du domaine événementiel </w:t>
      </w:r>
    </w:p>
    <w:p w14:paraId="19417068" w14:textId="607405EE" w:rsidR="00135DBB" w:rsidRPr="00135DBB" w:rsidRDefault="00135DBB" w:rsidP="00135DBB">
      <w:pPr>
        <w:rPr>
          <w:rFonts w:ascii="Arial" w:hAnsi="Arial" w:cs="Arial"/>
          <w:szCs w:val="24"/>
          <w:lang w:val="fr-BE"/>
        </w:rPr>
      </w:pPr>
      <w:r w:rsidRPr="00135DBB">
        <w:rPr>
          <w:rFonts w:ascii="Arial" w:hAnsi="Arial" w:cs="Arial"/>
          <w:szCs w:val="24"/>
          <w:lang w:val="fr-BE"/>
        </w:rPr>
        <w:t xml:space="preserve">C’est en 2012 que le groupe lance </w:t>
      </w:r>
      <w:r w:rsidRPr="009F0D4F">
        <w:rPr>
          <w:rFonts w:ascii="Arial" w:hAnsi="Arial" w:cs="Arial"/>
          <w:b/>
          <w:szCs w:val="24"/>
          <w:lang w:val="fr-BE"/>
        </w:rPr>
        <w:t>VO Europe</w:t>
      </w:r>
      <w:r w:rsidRPr="00135DBB">
        <w:rPr>
          <w:rFonts w:ascii="Arial" w:hAnsi="Arial" w:cs="Arial"/>
          <w:szCs w:val="24"/>
          <w:lang w:val="fr-BE"/>
        </w:rPr>
        <w:t xml:space="preserve">, société spécialisée dans l’offre de services en communication auprès des acteurs institutionnels internationaux. Cette offre comprend la </w:t>
      </w:r>
      <w:r w:rsidRPr="00135DBB">
        <w:rPr>
          <w:rFonts w:ascii="Arial" w:hAnsi="Arial" w:cs="Arial"/>
          <w:szCs w:val="24"/>
          <w:lang w:val="fr-BE"/>
        </w:rPr>
        <w:lastRenderedPageBreak/>
        <w:t xml:space="preserve">réalisation de missions d’études et d’analyses, la création, la planification et l’exécution de campagnes de communication institutionnelles ainsi que l’organisation intégrée de tous types d’événements, de la conférence internationale jusqu’à des activités de marketing de guérilla. L’agence les accompagne depuis plus de cinq ans dans leur communication citoyenne. Pour des évènements comme les Portes Ouvertes du Parlement, la Semaine de la Mobilité, l’ouverture du Musée de l’Europe et les campagnes événementielles des élections ou l’image de marque de la Belgique avec Positive </w:t>
      </w:r>
      <w:proofErr w:type="spellStart"/>
      <w:r w:rsidRPr="00135DBB">
        <w:rPr>
          <w:rFonts w:ascii="Arial" w:hAnsi="Arial" w:cs="Arial"/>
          <w:szCs w:val="24"/>
          <w:lang w:val="fr-BE"/>
        </w:rPr>
        <w:t>Belgium</w:t>
      </w:r>
      <w:proofErr w:type="spellEnd"/>
      <w:r w:rsidRPr="00135DBB">
        <w:rPr>
          <w:rFonts w:ascii="Arial" w:hAnsi="Arial" w:cs="Arial"/>
          <w:szCs w:val="24"/>
          <w:lang w:val="fr-BE"/>
        </w:rPr>
        <w:t>.</w:t>
      </w:r>
    </w:p>
    <w:p w14:paraId="541AB205" w14:textId="394BEA73" w:rsidR="00135DBB" w:rsidRPr="00135DBB" w:rsidRDefault="00135DBB" w:rsidP="00135DBB">
      <w:pPr>
        <w:rPr>
          <w:rFonts w:ascii="Arial" w:hAnsi="Arial" w:cs="Arial"/>
          <w:szCs w:val="24"/>
          <w:lang w:val="fr-BE"/>
        </w:rPr>
      </w:pPr>
      <w:r w:rsidRPr="00135DBB">
        <w:rPr>
          <w:rFonts w:ascii="Arial" w:hAnsi="Arial" w:cs="Arial"/>
          <w:szCs w:val="24"/>
          <w:lang w:val="fr-BE"/>
        </w:rPr>
        <w:t xml:space="preserve">La communication institutionnelle est développée également sur le plan national avec la création, en 2012, d’une division dédiée au sein de VO Event. La reprise de la Foire du Livre et son redressement, sept éditions des festivités du Port de Bruxelles, de nombreuses campagnes de communication en faveur de l’Egalité des chances, de la Mobilité, des actions de smart city et de nombreux autres enjeux citoyens ont fait de l’agence un acteur de la communication institutionnelle reconnu et demandé. </w:t>
      </w:r>
    </w:p>
    <w:p w14:paraId="5A238779" w14:textId="60369A4F" w:rsidR="00135DBB" w:rsidRPr="00135DBB" w:rsidRDefault="00135DBB" w:rsidP="00135DBB">
      <w:pPr>
        <w:rPr>
          <w:rFonts w:ascii="Arial" w:hAnsi="Arial" w:cs="Arial"/>
          <w:szCs w:val="24"/>
          <w:lang w:val="fr-BE"/>
        </w:rPr>
      </w:pPr>
      <w:r w:rsidRPr="00135DBB">
        <w:rPr>
          <w:rFonts w:ascii="Arial" w:hAnsi="Arial" w:cs="Arial"/>
          <w:szCs w:val="24"/>
          <w:lang w:val="fr-BE"/>
        </w:rPr>
        <w:t>Dès 2013, les filiales travaillent aussi au niveau international. Voice développe une plateforme internatio</w:t>
      </w:r>
      <w:r w:rsidR="00867EB7">
        <w:rPr>
          <w:rFonts w:ascii="Arial" w:hAnsi="Arial" w:cs="Arial"/>
          <w:szCs w:val="24"/>
          <w:lang w:val="fr-BE"/>
        </w:rPr>
        <w:t xml:space="preserve">nale pour Delhaize tandis que  </w:t>
      </w:r>
      <w:r w:rsidRPr="00135DBB">
        <w:rPr>
          <w:rFonts w:ascii="Arial" w:hAnsi="Arial" w:cs="Arial"/>
          <w:szCs w:val="24"/>
          <w:lang w:val="fr-BE"/>
        </w:rPr>
        <w:t>VO Citizen développe la communication de l’AWEX pour représenter la Wallonie dans le monde, alors que VO Europe gère des évènements conférences débats dans les capitales européennes pour le Parlement, et que VO Event organise des workshops et des défilés très régulièrement pour Levis et Dockers dans de grandes villes européennes ainsi que des salons et conventions à Bruxelles ou dans le monde pour Engie, GSK, BSH, IBA, etc.</w:t>
      </w:r>
    </w:p>
    <w:p w14:paraId="2F7B4A9F" w14:textId="1127F9B6" w:rsidR="00B14A2E" w:rsidRPr="00523D0F" w:rsidRDefault="00B14A2E" w:rsidP="00523D0F">
      <w:pPr>
        <w:pStyle w:val="Heading2"/>
        <w:numPr>
          <w:ilvl w:val="0"/>
          <w:numId w:val="24"/>
        </w:numPr>
        <w:rPr>
          <w:lang w:val="fr-BE"/>
        </w:rPr>
      </w:pPr>
      <w:r w:rsidRPr="00523D0F">
        <w:rPr>
          <w:lang w:val="fr-BE"/>
        </w:rPr>
        <w:t xml:space="preserve">Nouveau département </w:t>
      </w:r>
      <w:proofErr w:type="spellStart"/>
      <w:r w:rsidRPr="00523D0F">
        <w:rPr>
          <w:lang w:val="fr-BE"/>
        </w:rPr>
        <w:t>incentive</w:t>
      </w:r>
      <w:proofErr w:type="spellEnd"/>
      <w:r w:rsidRPr="00523D0F">
        <w:rPr>
          <w:lang w:val="fr-BE"/>
        </w:rPr>
        <w:t xml:space="preserve"> événementiel </w:t>
      </w:r>
    </w:p>
    <w:p w14:paraId="45A373EA" w14:textId="74DB0A8F" w:rsidR="00135DBB" w:rsidRPr="00135DBB" w:rsidRDefault="00135DBB" w:rsidP="00135DBB">
      <w:pPr>
        <w:rPr>
          <w:rFonts w:ascii="Arial" w:hAnsi="Arial" w:cs="Arial"/>
          <w:szCs w:val="24"/>
          <w:lang w:val="fr-BE"/>
        </w:rPr>
      </w:pPr>
      <w:r w:rsidRPr="00135DBB">
        <w:rPr>
          <w:rFonts w:ascii="Arial" w:hAnsi="Arial" w:cs="Arial"/>
          <w:szCs w:val="24"/>
          <w:lang w:val="fr-BE"/>
        </w:rPr>
        <w:t xml:space="preserve">En 2013 </w:t>
      </w:r>
      <w:r w:rsidR="007F08BA" w:rsidRPr="00135DBB">
        <w:rPr>
          <w:rFonts w:ascii="Arial" w:hAnsi="Arial" w:cs="Arial"/>
          <w:szCs w:val="24"/>
          <w:lang w:val="fr-BE"/>
        </w:rPr>
        <w:t>V</w:t>
      </w:r>
      <w:r w:rsidR="007F08BA">
        <w:rPr>
          <w:rFonts w:ascii="Arial" w:hAnsi="Arial" w:cs="Arial"/>
          <w:szCs w:val="24"/>
          <w:lang w:val="fr-BE"/>
        </w:rPr>
        <w:t>O</w:t>
      </w:r>
      <w:r w:rsidR="007F08BA" w:rsidRPr="00135DBB">
        <w:rPr>
          <w:rFonts w:ascii="Arial" w:hAnsi="Arial" w:cs="Arial"/>
          <w:szCs w:val="24"/>
          <w:lang w:val="fr-BE"/>
        </w:rPr>
        <w:t xml:space="preserve"> </w:t>
      </w:r>
      <w:r w:rsidRPr="00135DBB">
        <w:rPr>
          <w:rFonts w:ascii="Arial" w:hAnsi="Arial" w:cs="Arial"/>
          <w:szCs w:val="24"/>
          <w:lang w:val="fr-BE"/>
        </w:rPr>
        <w:t>Event a également intégré l’agence To Slice et accueilli son fondateur Denis De Wagheneire. To Slice est spécialisée dans l’organisation d’événements sportifs (golf, voile, rallyes voitures anciennes, hockey…), d’</w:t>
      </w:r>
      <w:proofErr w:type="spellStart"/>
      <w:r w:rsidRPr="00135DBB">
        <w:rPr>
          <w:rFonts w:ascii="Arial" w:hAnsi="Arial" w:cs="Arial"/>
          <w:szCs w:val="24"/>
          <w:lang w:val="fr-BE"/>
        </w:rPr>
        <w:t>incentive</w:t>
      </w:r>
      <w:proofErr w:type="spellEnd"/>
      <w:r w:rsidRPr="00135DBB">
        <w:rPr>
          <w:rFonts w:ascii="Arial" w:hAnsi="Arial" w:cs="Arial"/>
          <w:szCs w:val="24"/>
          <w:lang w:val="fr-BE"/>
        </w:rPr>
        <w:t xml:space="preserve"> et de team buildings. Le vaste carnet d’adresse de l’agence lui permet de développer des programmes sur mesure partout dans le monde. </w:t>
      </w:r>
    </w:p>
    <w:p w14:paraId="27EA7D05" w14:textId="57DED3B6" w:rsidR="00B14A2E" w:rsidRPr="00523D0F" w:rsidRDefault="00523D0F" w:rsidP="00523D0F">
      <w:pPr>
        <w:pStyle w:val="Heading2"/>
        <w:numPr>
          <w:ilvl w:val="0"/>
          <w:numId w:val="24"/>
        </w:numPr>
        <w:rPr>
          <w:lang w:val="fr-BE"/>
        </w:rPr>
      </w:pPr>
      <w:proofErr w:type="spellStart"/>
      <w:proofErr w:type="gramStart"/>
      <w:r w:rsidRPr="00523D0F">
        <w:rPr>
          <w:lang w:val="fr-BE"/>
        </w:rPr>
        <w:t>Droh!</w:t>
      </w:r>
      <w:r w:rsidR="00B14A2E" w:rsidRPr="00523D0F">
        <w:rPr>
          <w:lang w:val="fr-BE"/>
        </w:rPr>
        <w:t>me</w:t>
      </w:r>
      <w:proofErr w:type="spellEnd"/>
      <w:proofErr w:type="gramEnd"/>
      <w:r w:rsidR="00B14A2E" w:rsidRPr="00523D0F">
        <w:rPr>
          <w:lang w:val="fr-BE"/>
        </w:rPr>
        <w:t>, la cinquième dimension</w:t>
      </w:r>
    </w:p>
    <w:p w14:paraId="2929378E" w14:textId="55E11ACE" w:rsidR="00135DBB" w:rsidRPr="00135DBB" w:rsidRDefault="00135DBB" w:rsidP="00135DBB">
      <w:pPr>
        <w:rPr>
          <w:rFonts w:ascii="Arial" w:hAnsi="Arial" w:cs="Arial"/>
          <w:szCs w:val="24"/>
          <w:lang w:val="fr-FR"/>
        </w:rPr>
      </w:pPr>
      <w:r w:rsidRPr="00135DBB">
        <w:rPr>
          <w:rFonts w:ascii="Arial" w:hAnsi="Arial" w:cs="Arial"/>
          <w:szCs w:val="24"/>
          <w:lang w:val="fr-FR"/>
        </w:rPr>
        <w:t xml:space="preserve">Le respect des gens, de la nature, la responsabilité sociétale, l’intégration du groupe dans la société, la participation à la vie commune sont des constantes dans le discours des dirigeants de VO Group. En 2014, ceux-ci donnent une nouvelle fois un sens à cette philosophie, mais en sortant résolument des sentiers empruntés jusque-là. Le groupe remportait en effet l’appel d’offre organisé par la Région de Bruxelles Capitale pour la concession de longue durée (15 ans) liée au projet de transformation de l’ancien hippodrome de </w:t>
      </w:r>
      <w:proofErr w:type="spellStart"/>
      <w:r w:rsidRPr="00135DBB">
        <w:rPr>
          <w:rFonts w:ascii="Arial" w:hAnsi="Arial" w:cs="Arial"/>
          <w:szCs w:val="24"/>
          <w:lang w:val="fr-FR"/>
        </w:rPr>
        <w:t>Boisfort</w:t>
      </w:r>
      <w:proofErr w:type="spellEnd"/>
      <w:r w:rsidRPr="00135DBB">
        <w:rPr>
          <w:rFonts w:ascii="Arial" w:hAnsi="Arial" w:cs="Arial"/>
          <w:szCs w:val="24"/>
          <w:lang w:val="fr-FR"/>
        </w:rPr>
        <w:t xml:space="preserve">, quasiment à l'abandon depuis le début des années 2000. Le </w:t>
      </w:r>
      <w:proofErr w:type="gramStart"/>
      <w:r w:rsidR="002F27E4" w:rsidRPr="003F4654">
        <w:rPr>
          <w:rFonts w:ascii="Arial" w:hAnsi="Arial" w:cs="Arial"/>
          <w:szCs w:val="24"/>
          <w:lang w:val="fr-BE"/>
        </w:rPr>
        <w:t>DROH</w:t>
      </w:r>
      <w:r w:rsidR="002F27E4">
        <w:rPr>
          <w:rFonts w:ascii="Arial" w:hAnsi="Arial" w:cs="Arial"/>
          <w:szCs w:val="24"/>
          <w:lang w:val="fr-BE"/>
        </w:rPr>
        <w:t>!</w:t>
      </w:r>
      <w:r w:rsidR="002F27E4" w:rsidRPr="003F4654">
        <w:rPr>
          <w:rFonts w:ascii="Arial" w:hAnsi="Arial" w:cs="Arial"/>
          <w:szCs w:val="24"/>
          <w:lang w:val="fr-BE"/>
        </w:rPr>
        <w:t>ME</w:t>
      </w:r>
      <w:proofErr w:type="gramEnd"/>
      <w:r w:rsidRPr="00135DBB">
        <w:rPr>
          <w:rFonts w:ascii="Arial" w:hAnsi="Arial" w:cs="Arial"/>
          <w:szCs w:val="24"/>
          <w:lang w:val="fr-FR"/>
        </w:rPr>
        <w:t xml:space="preserve"> </w:t>
      </w:r>
      <w:proofErr w:type="spellStart"/>
      <w:r w:rsidRPr="00135DBB">
        <w:rPr>
          <w:rFonts w:ascii="Arial" w:hAnsi="Arial" w:cs="Arial"/>
          <w:szCs w:val="24"/>
          <w:lang w:val="fr-FR"/>
        </w:rPr>
        <w:t>Melting</w:t>
      </w:r>
      <w:proofErr w:type="spellEnd"/>
      <w:r w:rsidRPr="00135DBB">
        <w:rPr>
          <w:rFonts w:ascii="Arial" w:hAnsi="Arial" w:cs="Arial"/>
          <w:szCs w:val="24"/>
          <w:lang w:val="fr-FR"/>
        </w:rPr>
        <w:t xml:space="preserve"> Park, qui sera finalisé en 2019, sera un parc de loisirs, dédié à cinq pôles d’activités : le sport, la nature, la détente, l’éducation et la culture.</w:t>
      </w:r>
    </w:p>
    <w:p w14:paraId="573423E7" w14:textId="313CB46D" w:rsidR="00135DBB" w:rsidRPr="00135DBB" w:rsidRDefault="00135DBB" w:rsidP="00135DBB">
      <w:pPr>
        <w:rPr>
          <w:rFonts w:ascii="Arial" w:hAnsi="Arial" w:cs="Arial"/>
          <w:i/>
          <w:szCs w:val="24"/>
          <w:lang w:val="fr-FR"/>
        </w:rPr>
      </w:pPr>
      <w:r w:rsidRPr="00135DBB">
        <w:rPr>
          <w:rFonts w:ascii="Arial" w:hAnsi="Arial" w:cs="Arial"/>
          <w:i/>
          <w:szCs w:val="24"/>
          <w:lang w:val="fr-FR"/>
        </w:rPr>
        <w:t>« Il peut paraître étonnant qu’un groupe de communication développe un tel projet, mais nous considérons que cela renforce notre positionnement par rapport à notre vision de la responsabilité sociétale de l’entreprise. Tout notre parcours des 25 ans montre combien nous sommes soucieux d’amener cette part créative dans notre vie professionnelle, mais aussi au niveau de celle des gens, de leur quotidien. Et cette dynamique de développement de projets, mise au service de l’image de notre région et de notre pays nous inspire tout autant. Cela montre notre savoir-faire et nous donne une belle visibilité. »</w:t>
      </w:r>
    </w:p>
    <w:p w14:paraId="69CAF8B0" w14:textId="692EBF73" w:rsidR="00A73ACF" w:rsidRPr="00523D0F" w:rsidRDefault="00B14A2E" w:rsidP="00523D0F">
      <w:pPr>
        <w:pStyle w:val="Heading2"/>
        <w:numPr>
          <w:ilvl w:val="0"/>
          <w:numId w:val="24"/>
        </w:numPr>
        <w:rPr>
          <w:lang w:val="en-US"/>
        </w:rPr>
      </w:pPr>
      <w:r w:rsidRPr="00523D0F">
        <w:rPr>
          <w:lang w:val="en-US"/>
        </w:rPr>
        <w:lastRenderedPageBreak/>
        <w:t xml:space="preserve">Voice </w:t>
      </w:r>
      <w:proofErr w:type="spellStart"/>
      <w:r w:rsidRPr="00523D0F">
        <w:rPr>
          <w:lang w:val="en-US"/>
        </w:rPr>
        <w:t>intègre</w:t>
      </w:r>
      <w:proofErr w:type="spellEnd"/>
      <w:r w:rsidRPr="00523D0F">
        <w:rPr>
          <w:lang w:val="en-US"/>
        </w:rPr>
        <w:t xml:space="preserve"> Cherry and Cake</w:t>
      </w:r>
    </w:p>
    <w:p w14:paraId="280DA6C6" w14:textId="319E6A1E" w:rsidR="00135DBB" w:rsidRPr="00135DBB" w:rsidRDefault="00135DBB" w:rsidP="00135DBB">
      <w:pPr>
        <w:rPr>
          <w:rFonts w:ascii="Arial" w:hAnsi="Arial" w:cs="Arial"/>
          <w:szCs w:val="24"/>
          <w:lang w:val="fr-BE"/>
        </w:rPr>
      </w:pPr>
      <w:r w:rsidRPr="00135DBB">
        <w:rPr>
          <w:rFonts w:ascii="Arial" w:hAnsi="Arial" w:cs="Arial"/>
          <w:szCs w:val="24"/>
          <w:lang w:val="fr-BE"/>
        </w:rPr>
        <w:t xml:space="preserve">En parallèle, Voice progresse et se renforce, avec l’acquisition, en cette année 2017, de l’agence Cherry and Cake et l’arrivée dans l’actionnariat et le management de Serge </w:t>
      </w:r>
      <w:proofErr w:type="spellStart"/>
      <w:r w:rsidRPr="00135DBB">
        <w:rPr>
          <w:rFonts w:ascii="Arial" w:hAnsi="Arial" w:cs="Arial"/>
          <w:szCs w:val="24"/>
          <w:lang w:val="fr-BE"/>
        </w:rPr>
        <w:t>Sommerling</w:t>
      </w:r>
      <w:proofErr w:type="spellEnd"/>
      <w:r w:rsidRPr="00135DBB">
        <w:rPr>
          <w:rFonts w:ascii="Arial" w:hAnsi="Arial" w:cs="Arial"/>
          <w:szCs w:val="24"/>
          <w:lang w:val="fr-BE"/>
        </w:rPr>
        <w:t xml:space="preserve"> et de Sven </w:t>
      </w:r>
      <w:proofErr w:type="spellStart"/>
      <w:r w:rsidRPr="00135DBB">
        <w:rPr>
          <w:rFonts w:ascii="Arial" w:hAnsi="Arial" w:cs="Arial"/>
          <w:szCs w:val="24"/>
          <w:lang w:val="fr-BE"/>
        </w:rPr>
        <w:t>Njis</w:t>
      </w:r>
      <w:proofErr w:type="spellEnd"/>
      <w:r w:rsidRPr="00135DBB">
        <w:rPr>
          <w:rFonts w:ascii="Arial" w:hAnsi="Arial" w:cs="Arial"/>
          <w:szCs w:val="24"/>
          <w:lang w:val="fr-BE"/>
        </w:rPr>
        <w:t xml:space="preserve">, désormais </w:t>
      </w:r>
      <w:r w:rsidR="00AD0DAA" w:rsidRPr="00135DBB">
        <w:rPr>
          <w:rFonts w:ascii="Arial" w:hAnsi="Arial" w:cs="Arial"/>
          <w:szCs w:val="24"/>
          <w:lang w:val="fr-BE"/>
        </w:rPr>
        <w:t>G</w:t>
      </w:r>
      <w:r w:rsidR="00AD0DAA">
        <w:rPr>
          <w:rFonts w:ascii="Arial" w:hAnsi="Arial" w:cs="Arial"/>
          <w:szCs w:val="24"/>
          <w:lang w:val="fr-BE"/>
        </w:rPr>
        <w:t>ene</w:t>
      </w:r>
      <w:r w:rsidR="00AD0DAA" w:rsidRPr="00135DBB">
        <w:rPr>
          <w:rFonts w:ascii="Arial" w:hAnsi="Arial" w:cs="Arial"/>
          <w:szCs w:val="24"/>
          <w:lang w:val="fr-BE"/>
        </w:rPr>
        <w:t xml:space="preserve">ral </w:t>
      </w:r>
      <w:r w:rsidRPr="00135DBB">
        <w:rPr>
          <w:rFonts w:ascii="Arial" w:hAnsi="Arial" w:cs="Arial"/>
          <w:szCs w:val="24"/>
          <w:lang w:val="fr-BE"/>
        </w:rPr>
        <w:t>Manager de Voice.  La complémentarité des compétences des deux équipes et notamment leur know-how en communication et en expérience de marques permet à Voice d’enrichir sa palette alliant conversation et conversion. Depuis le 1er février 2017, les deux agences ne font plus qu’une. Avec ce mariage entre partenaires complémentaires, la créativité de Cherry and Cake renforce l’offre conversationnelle de Voice.</w:t>
      </w:r>
    </w:p>
    <w:p w14:paraId="2AB369E8" w14:textId="6CF82A68" w:rsidR="00A73ACF" w:rsidRPr="00523D0F" w:rsidRDefault="00A73ACF" w:rsidP="00523D0F">
      <w:pPr>
        <w:pStyle w:val="Heading2"/>
        <w:numPr>
          <w:ilvl w:val="0"/>
          <w:numId w:val="24"/>
        </w:numPr>
        <w:rPr>
          <w:lang w:val="fr-BE"/>
        </w:rPr>
      </w:pPr>
      <w:r w:rsidRPr="00523D0F">
        <w:rPr>
          <w:lang w:val="fr-BE"/>
        </w:rPr>
        <w:t>Dates et faits marquants</w:t>
      </w:r>
      <w:r w:rsidR="00B14A2E" w:rsidRPr="00523D0F">
        <w:rPr>
          <w:lang w:val="fr-BE"/>
        </w:rPr>
        <w:t xml:space="preserve"> </w:t>
      </w:r>
    </w:p>
    <w:p w14:paraId="077FD404" w14:textId="77777777" w:rsidR="00867EB7" w:rsidRPr="00867EB7" w:rsidRDefault="00867EB7" w:rsidP="00867EB7">
      <w:pPr>
        <w:pStyle w:val="ListParagraph"/>
        <w:ind w:left="1800"/>
        <w:rPr>
          <w:rFonts w:ascii="Arial" w:hAnsi="Arial" w:cs="Arial"/>
          <w:b/>
          <w:szCs w:val="24"/>
          <w:lang w:val="fr-BE"/>
        </w:rPr>
      </w:pPr>
    </w:p>
    <w:p w14:paraId="51013DB0" w14:textId="7B8D76D3"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1992</w:t>
      </w:r>
      <w:r w:rsidR="00092C33">
        <w:rPr>
          <w:rFonts w:ascii="Arial" w:hAnsi="Arial" w:cs="Arial"/>
          <w:szCs w:val="24"/>
          <w:lang w:val="fr-BE"/>
        </w:rPr>
        <w:t> :</w:t>
      </w:r>
      <w:r w:rsidRPr="005D48DB">
        <w:rPr>
          <w:rFonts w:ascii="Arial" w:hAnsi="Arial" w:cs="Arial"/>
          <w:szCs w:val="24"/>
          <w:lang w:val="fr-BE"/>
        </w:rPr>
        <w:t xml:space="preserve"> Michel Culot lance VO communication</w:t>
      </w:r>
    </w:p>
    <w:p w14:paraId="01DC9C63" w14:textId="272D3072"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1992</w:t>
      </w:r>
      <w:r w:rsidR="00092C33">
        <w:rPr>
          <w:rFonts w:ascii="Arial" w:hAnsi="Arial" w:cs="Arial"/>
          <w:szCs w:val="24"/>
          <w:lang w:val="fr-BE"/>
        </w:rPr>
        <w:t> :</w:t>
      </w:r>
      <w:r w:rsidR="00EB312A">
        <w:rPr>
          <w:rFonts w:ascii="Arial" w:hAnsi="Arial" w:cs="Arial"/>
          <w:szCs w:val="24"/>
          <w:lang w:val="fr-BE"/>
        </w:rPr>
        <w:t xml:space="preserve"> </w:t>
      </w:r>
      <w:r w:rsidRPr="005D48DB">
        <w:rPr>
          <w:rFonts w:ascii="Arial" w:hAnsi="Arial" w:cs="Arial"/>
          <w:szCs w:val="24"/>
          <w:lang w:val="fr-BE"/>
        </w:rPr>
        <w:t xml:space="preserve">VO </w:t>
      </w:r>
      <w:r w:rsidR="00EB312A">
        <w:rPr>
          <w:rFonts w:ascii="Arial" w:hAnsi="Arial" w:cs="Arial"/>
          <w:szCs w:val="24"/>
          <w:lang w:val="fr-BE"/>
        </w:rPr>
        <w:t xml:space="preserve">Communication </w:t>
      </w:r>
      <w:r w:rsidRPr="005D48DB">
        <w:rPr>
          <w:rFonts w:ascii="Arial" w:hAnsi="Arial" w:cs="Arial"/>
          <w:szCs w:val="24"/>
          <w:lang w:val="fr-BE"/>
        </w:rPr>
        <w:t xml:space="preserve">figure parmi les membres fondateurs de l’Association of Communication Event </w:t>
      </w:r>
      <w:proofErr w:type="spellStart"/>
      <w:r w:rsidRPr="005D48DB">
        <w:rPr>
          <w:rFonts w:ascii="Arial" w:hAnsi="Arial" w:cs="Arial"/>
          <w:szCs w:val="24"/>
          <w:lang w:val="fr-BE"/>
        </w:rPr>
        <w:t>Agencies</w:t>
      </w:r>
      <w:proofErr w:type="spellEnd"/>
      <w:r w:rsidRPr="005D48DB">
        <w:rPr>
          <w:rFonts w:ascii="Arial" w:hAnsi="Arial" w:cs="Arial"/>
          <w:szCs w:val="24"/>
          <w:lang w:val="fr-BE"/>
        </w:rPr>
        <w:t>.</w:t>
      </w:r>
    </w:p>
    <w:p w14:paraId="41BA9A0A" w14:textId="4FEE8D97"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1993</w:t>
      </w:r>
      <w:r w:rsidR="005B7831">
        <w:rPr>
          <w:rFonts w:ascii="Arial" w:hAnsi="Arial" w:cs="Arial"/>
          <w:szCs w:val="24"/>
          <w:lang w:val="fr-BE"/>
        </w:rPr>
        <w:t> :</w:t>
      </w:r>
      <w:r w:rsidRPr="005D48DB">
        <w:rPr>
          <w:rFonts w:ascii="Arial" w:hAnsi="Arial" w:cs="Arial"/>
          <w:szCs w:val="24"/>
          <w:lang w:val="fr-BE"/>
        </w:rPr>
        <w:t xml:space="preserve"> VO </w:t>
      </w:r>
      <w:r w:rsidR="00EB312A">
        <w:rPr>
          <w:rFonts w:ascii="Arial" w:hAnsi="Arial" w:cs="Arial"/>
          <w:szCs w:val="24"/>
          <w:lang w:val="fr-BE"/>
        </w:rPr>
        <w:t xml:space="preserve">Communication </w:t>
      </w:r>
      <w:r w:rsidRPr="005D48DB">
        <w:rPr>
          <w:rFonts w:ascii="Arial" w:hAnsi="Arial" w:cs="Arial"/>
          <w:szCs w:val="24"/>
          <w:lang w:val="fr-BE"/>
        </w:rPr>
        <w:t>s’occupe de la gestion du sponsoring du festival Couleur café</w:t>
      </w:r>
    </w:p>
    <w:p w14:paraId="5480C4F9" w14:textId="1D25BBC5"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1995</w:t>
      </w:r>
      <w:r w:rsidR="005B7831">
        <w:rPr>
          <w:rFonts w:ascii="Arial" w:hAnsi="Arial" w:cs="Arial"/>
          <w:szCs w:val="24"/>
          <w:lang w:val="fr-BE"/>
        </w:rPr>
        <w:t xml:space="preserve"> : </w:t>
      </w:r>
      <w:r w:rsidRPr="005D48DB">
        <w:rPr>
          <w:rFonts w:ascii="Arial" w:hAnsi="Arial" w:cs="Arial"/>
          <w:szCs w:val="24"/>
          <w:lang w:val="fr-BE"/>
        </w:rPr>
        <w:t xml:space="preserve">VO </w:t>
      </w:r>
      <w:r w:rsidR="00EB312A">
        <w:rPr>
          <w:rFonts w:ascii="Arial" w:hAnsi="Arial" w:cs="Arial"/>
          <w:szCs w:val="24"/>
          <w:lang w:val="fr-BE"/>
        </w:rPr>
        <w:t xml:space="preserve">Communication </w:t>
      </w:r>
      <w:r w:rsidRPr="005D48DB">
        <w:rPr>
          <w:rFonts w:ascii="Arial" w:hAnsi="Arial" w:cs="Arial"/>
          <w:szCs w:val="24"/>
          <w:lang w:val="fr-BE"/>
        </w:rPr>
        <w:t xml:space="preserve">fait le lancement de la patinoire sur la Grand Place de Bruxelles avec le bal « Bruxelles on </w:t>
      </w:r>
      <w:proofErr w:type="spellStart"/>
      <w:r w:rsidRPr="005D48DB">
        <w:rPr>
          <w:rFonts w:ascii="Arial" w:hAnsi="Arial" w:cs="Arial"/>
          <w:szCs w:val="24"/>
          <w:lang w:val="fr-BE"/>
        </w:rPr>
        <w:t>Ice</w:t>
      </w:r>
      <w:proofErr w:type="spellEnd"/>
      <w:r w:rsidRPr="005D48DB">
        <w:rPr>
          <w:rFonts w:ascii="Arial" w:hAnsi="Arial" w:cs="Arial"/>
          <w:szCs w:val="24"/>
          <w:lang w:val="fr-BE"/>
        </w:rPr>
        <w:t xml:space="preserve"> »</w:t>
      </w:r>
    </w:p>
    <w:p w14:paraId="138984BA" w14:textId="3B4EF4DF"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2002</w:t>
      </w:r>
      <w:r w:rsidR="005B7831">
        <w:rPr>
          <w:rFonts w:ascii="Arial" w:hAnsi="Arial" w:cs="Arial"/>
          <w:szCs w:val="24"/>
          <w:lang w:val="fr-BE"/>
        </w:rPr>
        <w:t> :</w:t>
      </w:r>
      <w:r w:rsidRPr="005D48DB">
        <w:rPr>
          <w:rFonts w:ascii="Arial" w:hAnsi="Arial" w:cs="Arial"/>
          <w:szCs w:val="24"/>
          <w:lang w:val="fr-BE"/>
        </w:rPr>
        <w:t xml:space="preserve"> Reprise de la production de la foire du libre de Bruxelles</w:t>
      </w:r>
    </w:p>
    <w:p w14:paraId="57137427" w14:textId="2DD59D9B"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2003</w:t>
      </w:r>
      <w:r w:rsidR="005B7831">
        <w:rPr>
          <w:rFonts w:ascii="Arial" w:hAnsi="Arial" w:cs="Arial"/>
          <w:szCs w:val="24"/>
          <w:lang w:val="fr-BE"/>
        </w:rPr>
        <w:t> :</w:t>
      </w:r>
      <w:r w:rsidRPr="005D48DB">
        <w:rPr>
          <w:rFonts w:ascii="Arial" w:hAnsi="Arial" w:cs="Arial"/>
          <w:szCs w:val="24"/>
          <w:lang w:val="fr-BE"/>
        </w:rPr>
        <w:t xml:space="preserve"> Arrivée de Patrick Parmentier</w:t>
      </w:r>
    </w:p>
    <w:p w14:paraId="7F7B4D65" w14:textId="5CB0DB41"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2008</w:t>
      </w:r>
      <w:r w:rsidR="005B7831">
        <w:rPr>
          <w:rFonts w:ascii="Arial" w:hAnsi="Arial" w:cs="Arial"/>
          <w:szCs w:val="24"/>
          <w:lang w:val="fr-BE"/>
        </w:rPr>
        <w:t> :</w:t>
      </w:r>
      <w:r w:rsidRPr="005D48DB">
        <w:rPr>
          <w:rFonts w:ascii="Arial" w:hAnsi="Arial" w:cs="Arial"/>
          <w:szCs w:val="24"/>
          <w:lang w:val="fr-BE"/>
        </w:rPr>
        <w:t xml:space="preserve"> Naissance de Voice, une agence basée sur le concept de la conversation</w:t>
      </w:r>
    </w:p>
    <w:p w14:paraId="3164513C" w14:textId="5D9DC58B"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2008</w:t>
      </w:r>
      <w:r w:rsidR="005B7831">
        <w:rPr>
          <w:rFonts w:ascii="Arial" w:hAnsi="Arial" w:cs="Arial"/>
          <w:szCs w:val="24"/>
          <w:lang w:val="fr-BE"/>
        </w:rPr>
        <w:t> :</w:t>
      </w:r>
      <w:r w:rsidRPr="005D48DB">
        <w:rPr>
          <w:rFonts w:ascii="Arial" w:hAnsi="Arial" w:cs="Arial"/>
          <w:szCs w:val="24"/>
          <w:lang w:val="fr-BE"/>
        </w:rPr>
        <w:t xml:space="preserve"> VO </w:t>
      </w:r>
      <w:r w:rsidR="007F08BA">
        <w:rPr>
          <w:rFonts w:ascii="Arial" w:hAnsi="Arial" w:cs="Arial"/>
          <w:szCs w:val="24"/>
          <w:lang w:val="fr-BE"/>
        </w:rPr>
        <w:t>C</w:t>
      </w:r>
      <w:r w:rsidR="007F08BA" w:rsidRPr="005D48DB">
        <w:rPr>
          <w:rFonts w:ascii="Arial" w:hAnsi="Arial" w:cs="Arial"/>
          <w:szCs w:val="24"/>
          <w:lang w:val="fr-BE"/>
        </w:rPr>
        <w:t xml:space="preserve">ommunication </w:t>
      </w:r>
      <w:r w:rsidRPr="005D48DB">
        <w:rPr>
          <w:rFonts w:ascii="Arial" w:hAnsi="Arial" w:cs="Arial"/>
          <w:szCs w:val="24"/>
          <w:lang w:val="fr-BE"/>
        </w:rPr>
        <w:t>grandi et devient un groupe de communication qui chapeaute VO Event et Voice</w:t>
      </w:r>
    </w:p>
    <w:p w14:paraId="778347E4" w14:textId="3F855198"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2011</w:t>
      </w:r>
      <w:r w:rsidR="005B7831">
        <w:rPr>
          <w:rFonts w:ascii="Arial" w:hAnsi="Arial" w:cs="Arial"/>
          <w:szCs w:val="24"/>
          <w:lang w:val="fr-BE"/>
        </w:rPr>
        <w:t> :</w:t>
      </w:r>
      <w:r w:rsidRPr="005D48DB">
        <w:rPr>
          <w:rFonts w:ascii="Arial" w:hAnsi="Arial" w:cs="Arial"/>
          <w:szCs w:val="24"/>
          <w:lang w:val="fr-BE"/>
        </w:rPr>
        <w:t xml:space="preserve"> VO </w:t>
      </w:r>
      <w:r w:rsidR="00EB312A">
        <w:rPr>
          <w:rFonts w:ascii="Arial" w:hAnsi="Arial" w:cs="Arial"/>
          <w:szCs w:val="24"/>
          <w:lang w:val="fr-BE"/>
        </w:rPr>
        <w:t xml:space="preserve">Group </w:t>
      </w:r>
      <w:r w:rsidRPr="005D48DB">
        <w:rPr>
          <w:rFonts w:ascii="Arial" w:hAnsi="Arial" w:cs="Arial"/>
          <w:szCs w:val="24"/>
          <w:lang w:val="fr-BE"/>
        </w:rPr>
        <w:t xml:space="preserve">devient membre de la </w:t>
      </w:r>
      <w:proofErr w:type="spellStart"/>
      <w:r w:rsidRPr="005D48DB">
        <w:rPr>
          <w:rFonts w:ascii="Arial" w:hAnsi="Arial" w:cs="Arial"/>
          <w:szCs w:val="24"/>
          <w:lang w:val="fr-BE"/>
        </w:rPr>
        <w:t>Belgian</w:t>
      </w:r>
      <w:proofErr w:type="spellEnd"/>
      <w:r w:rsidRPr="005D48DB">
        <w:rPr>
          <w:rFonts w:ascii="Arial" w:hAnsi="Arial" w:cs="Arial"/>
          <w:szCs w:val="24"/>
          <w:lang w:val="fr-BE"/>
        </w:rPr>
        <w:t xml:space="preserve"> Association of Professional </w:t>
      </w:r>
      <w:proofErr w:type="spellStart"/>
      <w:r w:rsidRPr="005D48DB">
        <w:rPr>
          <w:rFonts w:ascii="Arial" w:hAnsi="Arial" w:cs="Arial"/>
          <w:szCs w:val="24"/>
          <w:lang w:val="fr-BE"/>
        </w:rPr>
        <w:t>Conference</w:t>
      </w:r>
      <w:proofErr w:type="spellEnd"/>
      <w:r w:rsidRPr="005D48DB">
        <w:rPr>
          <w:rFonts w:ascii="Arial" w:hAnsi="Arial" w:cs="Arial"/>
          <w:szCs w:val="24"/>
          <w:lang w:val="fr-BE"/>
        </w:rPr>
        <w:t xml:space="preserve"> </w:t>
      </w:r>
      <w:proofErr w:type="spellStart"/>
      <w:r w:rsidRPr="005D48DB">
        <w:rPr>
          <w:rFonts w:ascii="Arial" w:hAnsi="Arial" w:cs="Arial"/>
          <w:szCs w:val="24"/>
          <w:lang w:val="fr-BE"/>
        </w:rPr>
        <w:t>Organisers</w:t>
      </w:r>
      <w:proofErr w:type="spellEnd"/>
      <w:r w:rsidRPr="005D48DB">
        <w:rPr>
          <w:rFonts w:ascii="Arial" w:hAnsi="Arial" w:cs="Arial"/>
          <w:szCs w:val="24"/>
          <w:lang w:val="fr-BE"/>
        </w:rPr>
        <w:t>.</w:t>
      </w:r>
    </w:p>
    <w:p w14:paraId="35416BF7" w14:textId="00F07D98"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2012</w:t>
      </w:r>
      <w:r w:rsidR="005B7831">
        <w:rPr>
          <w:rFonts w:ascii="Arial" w:hAnsi="Arial" w:cs="Arial"/>
          <w:szCs w:val="24"/>
          <w:lang w:val="fr-BE"/>
        </w:rPr>
        <w:t> :</w:t>
      </w:r>
      <w:r w:rsidRPr="005D48DB">
        <w:rPr>
          <w:rFonts w:ascii="Arial" w:hAnsi="Arial" w:cs="Arial"/>
          <w:szCs w:val="24"/>
          <w:lang w:val="fr-BE"/>
        </w:rPr>
        <w:t xml:space="preserve"> VO </w:t>
      </w:r>
      <w:r w:rsidR="00EB312A">
        <w:rPr>
          <w:rFonts w:ascii="Arial" w:hAnsi="Arial" w:cs="Arial"/>
          <w:szCs w:val="24"/>
          <w:lang w:val="fr-BE"/>
        </w:rPr>
        <w:t xml:space="preserve">Group </w:t>
      </w:r>
      <w:r w:rsidRPr="005D48DB">
        <w:rPr>
          <w:rFonts w:ascii="Arial" w:hAnsi="Arial" w:cs="Arial"/>
          <w:szCs w:val="24"/>
          <w:lang w:val="fr-BE"/>
        </w:rPr>
        <w:t>lance VO Europe</w:t>
      </w:r>
    </w:p>
    <w:p w14:paraId="53DD3C0D" w14:textId="78134D32"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2013</w:t>
      </w:r>
      <w:r w:rsidR="005B7831">
        <w:rPr>
          <w:rFonts w:ascii="Arial" w:hAnsi="Arial" w:cs="Arial"/>
          <w:szCs w:val="24"/>
          <w:lang w:val="fr-BE"/>
        </w:rPr>
        <w:t> :</w:t>
      </w:r>
      <w:r w:rsidRPr="005D48DB">
        <w:rPr>
          <w:rFonts w:ascii="Arial" w:hAnsi="Arial" w:cs="Arial"/>
          <w:szCs w:val="24"/>
          <w:lang w:val="fr-BE"/>
        </w:rPr>
        <w:t xml:space="preserve"> Xavier Vincent devient General Manager de VO Europe</w:t>
      </w:r>
    </w:p>
    <w:p w14:paraId="13E19CF4" w14:textId="59CC2408"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2014</w:t>
      </w:r>
      <w:r w:rsidR="005B7831">
        <w:rPr>
          <w:rFonts w:ascii="Arial" w:hAnsi="Arial" w:cs="Arial"/>
          <w:szCs w:val="24"/>
          <w:lang w:val="fr-BE"/>
        </w:rPr>
        <w:t> :</w:t>
      </w:r>
      <w:r w:rsidRPr="005D48DB">
        <w:rPr>
          <w:rFonts w:ascii="Arial" w:hAnsi="Arial" w:cs="Arial"/>
          <w:szCs w:val="24"/>
          <w:lang w:val="fr-BE"/>
        </w:rPr>
        <w:t xml:space="preserve"> Vinciane Morel et Alexandre Velleuer deviennent actionnaires de VO Event.</w:t>
      </w:r>
    </w:p>
    <w:p w14:paraId="5D1C3809" w14:textId="779FDF66"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2014</w:t>
      </w:r>
      <w:r w:rsidR="005B7831">
        <w:rPr>
          <w:rFonts w:ascii="Arial" w:hAnsi="Arial" w:cs="Arial"/>
          <w:szCs w:val="24"/>
          <w:lang w:val="fr-BE"/>
        </w:rPr>
        <w:t> :</w:t>
      </w:r>
      <w:r w:rsidRPr="005D48DB">
        <w:rPr>
          <w:rFonts w:ascii="Arial" w:hAnsi="Arial" w:cs="Arial"/>
          <w:szCs w:val="24"/>
          <w:lang w:val="fr-BE"/>
        </w:rPr>
        <w:t xml:space="preserve"> VO </w:t>
      </w:r>
      <w:r w:rsidR="00EB312A">
        <w:rPr>
          <w:rFonts w:ascii="Arial" w:hAnsi="Arial" w:cs="Arial"/>
          <w:szCs w:val="24"/>
          <w:lang w:val="fr-BE"/>
        </w:rPr>
        <w:t xml:space="preserve">Group </w:t>
      </w:r>
      <w:r w:rsidRPr="005D48DB">
        <w:rPr>
          <w:rFonts w:ascii="Arial" w:hAnsi="Arial" w:cs="Arial"/>
          <w:szCs w:val="24"/>
          <w:lang w:val="fr-BE"/>
        </w:rPr>
        <w:t xml:space="preserve">remporte l’appel d’offre lancé par la Région de Bruxelles Capitale pour la réhabilitation de l’hippodrome de </w:t>
      </w:r>
      <w:proofErr w:type="spellStart"/>
      <w:r w:rsidR="00931B1D" w:rsidRPr="005D48DB">
        <w:rPr>
          <w:rFonts w:ascii="Arial" w:hAnsi="Arial" w:cs="Arial"/>
          <w:szCs w:val="24"/>
          <w:lang w:val="fr-BE"/>
        </w:rPr>
        <w:t>Boi</w:t>
      </w:r>
      <w:r w:rsidR="00931B1D">
        <w:rPr>
          <w:rFonts w:ascii="Arial" w:hAnsi="Arial" w:cs="Arial"/>
          <w:szCs w:val="24"/>
          <w:lang w:val="fr-BE"/>
        </w:rPr>
        <w:t>t</w:t>
      </w:r>
      <w:r w:rsidR="00931B1D" w:rsidRPr="005D48DB">
        <w:rPr>
          <w:rFonts w:ascii="Arial" w:hAnsi="Arial" w:cs="Arial"/>
          <w:szCs w:val="24"/>
          <w:lang w:val="fr-BE"/>
        </w:rPr>
        <w:t>s</w:t>
      </w:r>
      <w:r w:rsidR="00931B1D">
        <w:rPr>
          <w:rFonts w:ascii="Arial" w:hAnsi="Arial" w:cs="Arial"/>
          <w:szCs w:val="24"/>
          <w:lang w:val="fr-BE"/>
        </w:rPr>
        <w:t>f</w:t>
      </w:r>
      <w:r w:rsidR="00931B1D" w:rsidRPr="005D48DB">
        <w:rPr>
          <w:rFonts w:ascii="Arial" w:hAnsi="Arial" w:cs="Arial"/>
          <w:szCs w:val="24"/>
          <w:lang w:val="fr-BE"/>
        </w:rPr>
        <w:t>ort</w:t>
      </w:r>
      <w:proofErr w:type="spellEnd"/>
      <w:r w:rsidRPr="005D48DB">
        <w:rPr>
          <w:rFonts w:ascii="Arial" w:hAnsi="Arial" w:cs="Arial"/>
          <w:szCs w:val="24"/>
          <w:lang w:val="fr-BE"/>
        </w:rPr>
        <w:t xml:space="preserve">. Le projet </w:t>
      </w:r>
      <w:proofErr w:type="gramStart"/>
      <w:r w:rsidR="002F27E4" w:rsidRPr="003F4654">
        <w:rPr>
          <w:rFonts w:ascii="Arial" w:hAnsi="Arial" w:cs="Arial"/>
          <w:szCs w:val="24"/>
          <w:lang w:val="fr-BE"/>
        </w:rPr>
        <w:t>DROH</w:t>
      </w:r>
      <w:r w:rsidR="002F27E4">
        <w:rPr>
          <w:rFonts w:ascii="Arial" w:hAnsi="Arial" w:cs="Arial"/>
          <w:szCs w:val="24"/>
          <w:lang w:val="fr-BE"/>
        </w:rPr>
        <w:t>!</w:t>
      </w:r>
      <w:r w:rsidR="002F27E4" w:rsidRPr="003F4654">
        <w:rPr>
          <w:rFonts w:ascii="Arial" w:hAnsi="Arial" w:cs="Arial"/>
          <w:szCs w:val="24"/>
          <w:lang w:val="fr-BE"/>
        </w:rPr>
        <w:t>ME</w:t>
      </w:r>
      <w:proofErr w:type="gramEnd"/>
      <w:r w:rsidRPr="005D48DB">
        <w:rPr>
          <w:rFonts w:ascii="Arial" w:hAnsi="Arial" w:cs="Arial"/>
          <w:szCs w:val="24"/>
          <w:lang w:val="fr-BE"/>
        </w:rPr>
        <w:t xml:space="preserve"> </w:t>
      </w:r>
      <w:proofErr w:type="spellStart"/>
      <w:r w:rsidRPr="005D48DB">
        <w:rPr>
          <w:rFonts w:ascii="Arial" w:hAnsi="Arial" w:cs="Arial"/>
          <w:szCs w:val="24"/>
          <w:lang w:val="fr-BE"/>
        </w:rPr>
        <w:t>Melting</w:t>
      </w:r>
      <w:proofErr w:type="spellEnd"/>
      <w:r w:rsidRPr="005D48DB">
        <w:rPr>
          <w:rFonts w:ascii="Arial" w:hAnsi="Arial" w:cs="Arial"/>
          <w:szCs w:val="24"/>
          <w:lang w:val="fr-BE"/>
        </w:rPr>
        <w:t xml:space="preserve"> Park est né</w:t>
      </w:r>
    </w:p>
    <w:p w14:paraId="42B60992" w14:textId="0BA9C6D4"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2015</w:t>
      </w:r>
      <w:r w:rsidR="005B7831">
        <w:rPr>
          <w:rFonts w:ascii="Arial" w:hAnsi="Arial" w:cs="Arial"/>
          <w:szCs w:val="24"/>
          <w:lang w:val="fr-BE"/>
        </w:rPr>
        <w:t> :</w:t>
      </w:r>
      <w:r w:rsidRPr="005D48DB">
        <w:rPr>
          <w:rFonts w:ascii="Arial" w:hAnsi="Arial" w:cs="Arial"/>
          <w:szCs w:val="24"/>
          <w:lang w:val="fr-BE"/>
        </w:rPr>
        <w:t xml:space="preserve"> VO Event intègr</w:t>
      </w:r>
      <w:r w:rsidR="00CB6868">
        <w:rPr>
          <w:rFonts w:ascii="Arial" w:hAnsi="Arial" w:cs="Arial"/>
          <w:szCs w:val="24"/>
          <w:lang w:val="fr-BE"/>
        </w:rPr>
        <w:t xml:space="preserve">e To Slice, entité spécialisée </w:t>
      </w:r>
      <w:r w:rsidR="007F08BA">
        <w:rPr>
          <w:rFonts w:ascii="Arial" w:hAnsi="Arial" w:cs="Arial"/>
          <w:szCs w:val="24"/>
          <w:lang w:val="fr-BE"/>
        </w:rPr>
        <w:t xml:space="preserve">en </w:t>
      </w:r>
      <w:proofErr w:type="spellStart"/>
      <w:r w:rsidRPr="005D48DB">
        <w:rPr>
          <w:rFonts w:ascii="Arial" w:hAnsi="Arial" w:cs="Arial"/>
          <w:szCs w:val="24"/>
          <w:lang w:val="fr-BE"/>
        </w:rPr>
        <w:t>incentive</w:t>
      </w:r>
      <w:proofErr w:type="spellEnd"/>
      <w:r w:rsidRPr="005D48DB">
        <w:rPr>
          <w:rFonts w:ascii="Arial" w:hAnsi="Arial" w:cs="Arial"/>
          <w:szCs w:val="24"/>
          <w:lang w:val="fr-BE"/>
        </w:rPr>
        <w:t xml:space="preserve"> évènementiel</w:t>
      </w:r>
    </w:p>
    <w:p w14:paraId="1887889B" w14:textId="60AE987A"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2015</w:t>
      </w:r>
      <w:r w:rsidR="005B7831">
        <w:rPr>
          <w:rFonts w:ascii="Arial" w:hAnsi="Arial" w:cs="Arial"/>
          <w:szCs w:val="24"/>
          <w:lang w:val="fr-BE"/>
        </w:rPr>
        <w:t xml:space="preserve"> : </w:t>
      </w:r>
      <w:r w:rsidRPr="005D48DB">
        <w:rPr>
          <w:rFonts w:ascii="Arial" w:hAnsi="Arial" w:cs="Arial"/>
          <w:szCs w:val="24"/>
          <w:lang w:val="fr-BE"/>
        </w:rPr>
        <w:t xml:space="preserve">VO Group, ainsi que l’ensemble des sociétés qui la composent (Voice Agency, VO Event, VO Europe &amp; </w:t>
      </w:r>
      <w:proofErr w:type="gramStart"/>
      <w:r w:rsidR="002F27E4" w:rsidRPr="003F4654">
        <w:rPr>
          <w:rFonts w:ascii="Arial" w:hAnsi="Arial" w:cs="Arial"/>
          <w:szCs w:val="24"/>
          <w:lang w:val="fr-BE"/>
        </w:rPr>
        <w:t>DROH</w:t>
      </w:r>
      <w:r w:rsidR="002F27E4">
        <w:rPr>
          <w:rFonts w:ascii="Arial" w:hAnsi="Arial" w:cs="Arial"/>
          <w:szCs w:val="24"/>
          <w:lang w:val="fr-BE"/>
        </w:rPr>
        <w:t>!</w:t>
      </w:r>
      <w:r w:rsidR="002F27E4" w:rsidRPr="003F4654">
        <w:rPr>
          <w:rFonts w:ascii="Arial" w:hAnsi="Arial" w:cs="Arial"/>
          <w:szCs w:val="24"/>
          <w:lang w:val="fr-BE"/>
        </w:rPr>
        <w:t>ME</w:t>
      </w:r>
      <w:proofErr w:type="gramEnd"/>
      <w:r w:rsidRPr="005D48DB">
        <w:rPr>
          <w:rFonts w:ascii="Arial" w:hAnsi="Arial" w:cs="Arial"/>
          <w:szCs w:val="24"/>
          <w:lang w:val="fr-BE"/>
        </w:rPr>
        <w:t>), obtiennent le Label « Entreprise Eco-dynamique » 2ème Etoile pour leur bonne gestion environnementale</w:t>
      </w:r>
    </w:p>
    <w:p w14:paraId="188DB6CB" w14:textId="52290A3B"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2017</w:t>
      </w:r>
      <w:r w:rsidR="005B7831">
        <w:rPr>
          <w:rFonts w:ascii="Arial" w:hAnsi="Arial" w:cs="Arial"/>
          <w:szCs w:val="24"/>
          <w:lang w:val="fr-BE"/>
        </w:rPr>
        <w:t> :</w:t>
      </w:r>
      <w:r w:rsidRPr="005D48DB">
        <w:rPr>
          <w:rFonts w:ascii="Arial" w:hAnsi="Arial" w:cs="Arial"/>
          <w:szCs w:val="24"/>
          <w:lang w:val="fr-BE"/>
        </w:rPr>
        <w:t xml:space="preserve"> Alexandre Velleuer devient </w:t>
      </w:r>
      <w:proofErr w:type="spellStart"/>
      <w:r w:rsidRPr="005D48DB">
        <w:rPr>
          <w:rFonts w:ascii="Arial" w:hAnsi="Arial" w:cs="Arial"/>
          <w:szCs w:val="24"/>
          <w:lang w:val="fr-BE"/>
        </w:rPr>
        <w:t>Managing</w:t>
      </w:r>
      <w:proofErr w:type="spellEnd"/>
      <w:r w:rsidRPr="005D48DB">
        <w:rPr>
          <w:rFonts w:ascii="Arial" w:hAnsi="Arial" w:cs="Arial"/>
          <w:szCs w:val="24"/>
          <w:lang w:val="fr-BE"/>
        </w:rPr>
        <w:t xml:space="preserve"> </w:t>
      </w:r>
      <w:proofErr w:type="spellStart"/>
      <w:r w:rsidRPr="005D48DB">
        <w:rPr>
          <w:rFonts w:ascii="Arial" w:hAnsi="Arial" w:cs="Arial"/>
          <w:szCs w:val="24"/>
          <w:lang w:val="fr-BE"/>
        </w:rPr>
        <w:t>Director</w:t>
      </w:r>
      <w:proofErr w:type="spellEnd"/>
      <w:r w:rsidRPr="005D48DB">
        <w:rPr>
          <w:rFonts w:ascii="Arial" w:hAnsi="Arial" w:cs="Arial"/>
          <w:szCs w:val="24"/>
          <w:lang w:val="fr-BE"/>
        </w:rPr>
        <w:t xml:space="preserve"> de VO Event</w:t>
      </w:r>
    </w:p>
    <w:p w14:paraId="14B01AB4" w14:textId="1021A962"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2017</w:t>
      </w:r>
      <w:r w:rsidR="005B7831">
        <w:rPr>
          <w:rFonts w:ascii="Arial" w:hAnsi="Arial" w:cs="Arial"/>
          <w:szCs w:val="24"/>
          <w:lang w:val="fr-BE"/>
        </w:rPr>
        <w:t> :</w:t>
      </w:r>
      <w:r w:rsidRPr="005D48DB">
        <w:rPr>
          <w:rFonts w:ascii="Arial" w:hAnsi="Arial" w:cs="Arial"/>
          <w:szCs w:val="24"/>
          <w:lang w:val="fr-BE"/>
        </w:rPr>
        <w:t xml:space="preserve"> Voice intègre l’agence de communication Cherry and Cake</w:t>
      </w:r>
    </w:p>
    <w:p w14:paraId="06AF58A1" w14:textId="0A162518" w:rsidR="005D48DB" w:rsidRP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2017</w:t>
      </w:r>
      <w:r w:rsidR="005B7831">
        <w:rPr>
          <w:rFonts w:ascii="Arial" w:hAnsi="Arial" w:cs="Arial"/>
          <w:szCs w:val="24"/>
          <w:lang w:val="fr-BE"/>
        </w:rPr>
        <w:t> :</w:t>
      </w:r>
      <w:r w:rsidRPr="005D48DB">
        <w:rPr>
          <w:rFonts w:ascii="Arial" w:hAnsi="Arial" w:cs="Arial"/>
          <w:szCs w:val="24"/>
          <w:lang w:val="fr-BE"/>
        </w:rPr>
        <w:t xml:space="preserve"> Sven Nijs devient General Manager de Voice</w:t>
      </w:r>
    </w:p>
    <w:p w14:paraId="44938C65" w14:textId="371A4CD7" w:rsidR="00EB312A" w:rsidRDefault="00EB312A" w:rsidP="005D48DB">
      <w:pPr>
        <w:pStyle w:val="ListParagraph"/>
        <w:numPr>
          <w:ilvl w:val="0"/>
          <w:numId w:val="11"/>
        </w:numPr>
        <w:rPr>
          <w:rFonts w:ascii="Arial" w:hAnsi="Arial" w:cs="Arial"/>
          <w:szCs w:val="24"/>
          <w:lang w:val="fr-BE"/>
        </w:rPr>
      </w:pPr>
      <w:r>
        <w:rPr>
          <w:rFonts w:ascii="Arial" w:hAnsi="Arial" w:cs="Arial"/>
          <w:szCs w:val="24"/>
          <w:lang w:val="fr-BE"/>
        </w:rPr>
        <w:t>2018 : VO Group devient « VO »</w:t>
      </w:r>
    </w:p>
    <w:p w14:paraId="6D466A38" w14:textId="429D1C39" w:rsidR="005D48DB" w:rsidRDefault="005D48DB" w:rsidP="005D48DB">
      <w:pPr>
        <w:pStyle w:val="ListParagraph"/>
        <w:numPr>
          <w:ilvl w:val="0"/>
          <w:numId w:val="11"/>
        </w:numPr>
        <w:rPr>
          <w:rFonts w:ascii="Arial" w:hAnsi="Arial" w:cs="Arial"/>
          <w:szCs w:val="24"/>
          <w:lang w:val="fr-BE"/>
        </w:rPr>
      </w:pPr>
      <w:r w:rsidRPr="005D48DB">
        <w:rPr>
          <w:rFonts w:ascii="Arial" w:hAnsi="Arial" w:cs="Arial"/>
          <w:szCs w:val="24"/>
          <w:lang w:val="fr-BE"/>
        </w:rPr>
        <w:t>2018</w:t>
      </w:r>
      <w:r w:rsidR="00EB312A">
        <w:rPr>
          <w:rFonts w:ascii="Arial" w:hAnsi="Arial" w:cs="Arial"/>
          <w:szCs w:val="24"/>
          <w:lang w:val="fr-BE"/>
        </w:rPr>
        <w:t xml:space="preserve"> : </w:t>
      </w:r>
      <w:r w:rsidRPr="005D48DB">
        <w:rPr>
          <w:rFonts w:ascii="Arial" w:hAnsi="Arial" w:cs="Arial"/>
          <w:szCs w:val="24"/>
          <w:lang w:val="fr-BE"/>
        </w:rPr>
        <w:t xml:space="preserve">VO crée des partenariats </w:t>
      </w:r>
      <w:r w:rsidR="00CB6868">
        <w:rPr>
          <w:rFonts w:ascii="Arial" w:hAnsi="Arial" w:cs="Arial"/>
          <w:szCs w:val="24"/>
          <w:lang w:val="fr-BE"/>
        </w:rPr>
        <w:t xml:space="preserve">avec Freeman &amp; Greenwood, SIGN </w:t>
      </w:r>
      <w:r w:rsidRPr="005D48DB">
        <w:rPr>
          <w:rFonts w:ascii="Arial" w:hAnsi="Arial" w:cs="Arial"/>
          <w:szCs w:val="24"/>
          <w:lang w:val="fr-BE"/>
        </w:rPr>
        <w:t xml:space="preserve">et </w:t>
      </w:r>
      <w:r w:rsidR="00EE33B2">
        <w:rPr>
          <w:rFonts w:ascii="Arial" w:hAnsi="Arial" w:cs="Arial"/>
          <w:szCs w:val="24"/>
          <w:lang w:val="fr-BE"/>
        </w:rPr>
        <w:t xml:space="preserve">Studio </w:t>
      </w:r>
      <w:proofErr w:type="spellStart"/>
      <w:r w:rsidR="00EE33B2">
        <w:rPr>
          <w:rFonts w:ascii="Arial" w:hAnsi="Arial" w:cs="Arial"/>
          <w:szCs w:val="24"/>
          <w:lang w:val="fr-BE"/>
        </w:rPr>
        <w:t>Gondo</w:t>
      </w:r>
      <w:proofErr w:type="spellEnd"/>
    </w:p>
    <w:p w14:paraId="62F93CB7" w14:textId="77777777" w:rsidR="0005499D" w:rsidRPr="005D48DB" w:rsidRDefault="0005499D" w:rsidP="0005499D">
      <w:pPr>
        <w:pStyle w:val="ListParagraph"/>
        <w:rPr>
          <w:rFonts w:ascii="Arial" w:hAnsi="Arial" w:cs="Arial"/>
          <w:szCs w:val="24"/>
          <w:lang w:val="fr-BE"/>
        </w:rPr>
      </w:pPr>
    </w:p>
    <w:p w14:paraId="3FF2A752" w14:textId="71335B7C" w:rsidR="00FA71C1" w:rsidRDefault="00FA71C1" w:rsidP="00523D0F">
      <w:pPr>
        <w:pStyle w:val="Heading1"/>
        <w:numPr>
          <w:ilvl w:val="0"/>
          <w:numId w:val="22"/>
        </w:numPr>
        <w:rPr>
          <w:b w:val="0"/>
          <w:lang w:val="fr-BE"/>
        </w:rPr>
      </w:pPr>
      <w:r w:rsidRPr="005E6F62">
        <w:rPr>
          <w:lang w:val="fr-BE"/>
        </w:rPr>
        <w:lastRenderedPageBreak/>
        <w:t xml:space="preserve">Témoignages </w:t>
      </w:r>
      <w:r w:rsidR="007174EB" w:rsidRPr="005E6F62">
        <w:rPr>
          <w:lang w:val="fr-BE"/>
        </w:rPr>
        <w:t xml:space="preserve">des </w:t>
      </w:r>
      <w:r w:rsidRPr="005E6F62">
        <w:rPr>
          <w:lang w:val="fr-BE"/>
        </w:rPr>
        <w:t>employés et collaborateurs</w:t>
      </w:r>
      <w:r w:rsidR="007174EB" w:rsidRPr="005E6F62">
        <w:rPr>
          <w:lang w:val="fr-BE"/>
        </w:rPr>
        <w:t xml:space="preserve"> du groupe </w:t>
      </w:r>
    </w:p>
    <w:p w14:paraId="380B28B4" w14:textId="2CBFFCAF" w:rsidR="0005499D" w:rsidRPr="0005499D" w:rsidRDefault="0005499D" w:rsidP="0005499D">
      <w:pPr>
        <w:rPr>
          <w:rFonts w:ascii="Arial" w:hAnsi="Arial" w:cs="Arial"/>
          <w:b/>
          <w:szCs w:val="24"/>
          <w:lang w:val="fr-FR"/>
        </w:rPr>
      </w:pPr>
      <w:r w:rsidRPr="0005499D">
        <w:rPr>
          <w:rFonts w:ascii="Arial" w:hAnsi="Arial" w:cs="Arial"/>
          <w:b/>
          <w:szCs w:val="24"/>
          <w:lang w:val="fr-FR"/>
        </w:rPr>
        <w:t>Aujourd’hui nous célébrons les 25 ans de VO, comment imaginez-vous l’agence dans 10 ans</w:t>
      </w:r>
      <w:r w:rsidR="00B74E01">
        <w:rPr>
          <w:rFonts w:ascii="Arial" w:hAnsi="Arial" w:cs="Arial"/>
          <w:b/>
          <w:szCs w:val="24"/>
          <w:lang w:val="fr-FR"/>
        </w:rPr>
        <w:t xml:space="preserve"> </w:t>
      </w:r>
      <w:r w:rsidRPr="0005499D">
        <w:rPr>
          <w:rFonts w:ascii="Arial" w:hAnsi="Arial" w:cs="Arial"/>
          <w:b/>
          <w:szCs w:val="24"/>
          <w:lang w:val="fr-FR"/>
        </w:rPr>
        <w:t>?</w:t>
      </w:r>
    </w:p>
    <w:p w14:paraId="1F2551F1" w14:textId="648E96E0" w:rsidR="0005499D" w:rsidRPr="0005499D" w:rsidRDefault="0005499D" w:rsidP="0005499D">
      <w:pPr>
        <w:rPr>
          <w:rFonts w:ascii="Arial" w:hAnsi="Arial" w:cs="Arial"/>
          <w:szCs w:val="24"/>
          <w:lang w:val="en-US"/>
        </w:rPr>
      </w:pPr>
      <w:r w:rsidRPr="00B74E01">
        <w:rPr>
          <w:rFonts w:ascii="Arial" w:hAnsi="Arial" w:cs="Arial"/>
          <w:szCs w:val="24"/>
          <w:lang w:val="fr-BE"/>
        </w:rPr>
        <w:t xml:space="preserve"> </w:t>
      </w:r>
      <w:r w:rsidRPr="0005499D">
        <w:rPr>
          <w:rFonts w:ascii="Arial" w:hAnsi="Arial" w:cs="Arial"/>
          <w:szCs w:val="24"/>
          <w:lang w:val="en-US"/>
        </w:rPr>
        <w:t xml:space="preserve">Fanny Dilbeck, 28 </w:t>
      </w:r>
      <w:proofErr w:type="spellStart"/>
      <w:r w:rsidRPr="0005499D">
        <w:rPr>
          <w:rFonts w:ascii="Arial" w:hAnsi="Arial" w:cs="Arial"/>
          <w:szCs w:val="24"/>
          <w:lang w:val="en-US"/>
        </w:rPr>
        <w:t>ans</w:t>
      </w:r>
      <w:proofErr w:type="spellEnd"/>
      <w:r w:rsidRPr="0005499D">
        <w:rPr>
          <w:rFonts w:ascii="Arial" w:hAnsi="Arial" w:cs="Arial"/>
          <w:szCs w:val="24"/>
          <w:lang w:val="en-US"/>
        </w:rPr>
        <w:t xml:space="preserve">, Project Developer - </w:t>
      </w:r>
      <w:r w:rsidR="00E2184D">
        <w:rPr>
          <w:rFonts w:ascii="Arial" w:hAnsi="Arial" w:cs="Arial"/>
          <w:szCs w:val="24"/>
          <w:lang w:val="en-US"/>
        </w:rPr>
        <w:t>VO</w:t>
      </w:r>
      <w:r w:rsidRPr="0005499D">
        <w:rPr>
          <w:rFonts w:ascii="Arial" w:hAnsi="Arial" w:cs="Arial"/>
          <w:szCs w:val="24"/>
          <w:lang w:val="en-US"/>
        </w:rPr>
        <w:t xml:space="preserve"> Event</w:t>
      </w:r>
    </w:p>
    <w:p w14:paraId="75C54824" w14:textId="524FE9AF" w:rsidR="0005499D" w:rsidRPr="0005499D" w:rsidRDefault="0005499D" w:rsidP="0005499D">
      <w:pPr>
        <w:rPr>
          <w:rFonts w:ascii="Arial" w:hAnsi="Arial" w:cs="Arial"/>
          <w:i/>
          <w:szCs w:val="24"/>
          <w:lang w:val="fr-FR"/>
        </w:rPr>
      </w:pPr>
      <w:r w:rsidRPr="0005499D">
        <w:rPr>
          <w:rFonts w:ascii="Arial" w:hAnsi="Arial" w:cs="Arial"/>
          <w:i/>
          <w:szCs w:val="24"/>
          <w:lang w:val="fr-FR"/>
        </w:rPr>
        <w:t>« Dans 10 ans, j’imagine que VO sera parfaitement trilingue, s’adaptant ainsi totalement à un marché belge à 2 ensembles, ainsi qu’au marché international. »</w:t>
      </w:r>
    </w:p>
    <w:p w14:paraId="2C6D72C2" w14:textId="317DAF4A" w:rsidR="0005499D" w:rsidRPr="0005499D" w:rsidRDefault="0005499D" w:rsidP="0005499D">
      <w:pPr>
        <w:rPr>
          <w:rFonts w:ascii="Arial" w:hAnsi="Arial" w:cs="Arial"/>
          <w:szCs w:val="24"/>
          <w:lang w:val="fr-FR"/>
        </w:rPr>
      </w:pPr>
      <w:r>
        <w:rPr>
          <w:rFonts w:ascii="Arial" w:hAnsi="Arial" w:cs="Arial"/>
          <w:szCs w:val="24"/>
          <w:lang w:val="fr-FR"/>
        </w:rPr>
        <w:t xml:space="preserve"> </w:t>
      </w:r>
      <w:r w:rsidRPr="0005499D">
        <w:rPr>
          <w:rFonts w:ascii="Arial" w:hAnsi="Arial" w:cs="Arial"/>
          <w:szCs w:val="24"/>
          <w:lang w:val="fr-FR"/>
        </w:rPr>
        <w:t>Audrey Lacourt, 39 ans, Management Assistant – VO group</w:t>
      </w:r>
    </w:p>
    <w:p w14:paraId="7DD842AE"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VO, la communication durable, efficace et accessible pour tous ! »</w:t>
      </w:r>
    </w:p>
    <w:p w14:paraId="6C8314FB" w14:textId="746E7CC5" w:rsidR="0005499D" w:rsidRPr="0005499D" w:rsidRDefault="0005499D" w:rsidP="0005499D">
      <w:pPr>
        <w:rPr>
          <w:rFonts w:ascii="Arial" w:hAnsi="Arial" w:cs="Arial"/>
          <w:szCs w:val="24"/>
          <w:lang w:val="fr-FR"/>
        </w:rPr>
      </w:pPr>
      <w:r w:rsidRPr="0005499D">
        <w:rPr>
          <w:rFonts w:ascii="Arial" w:hAnsi="Arial" w:cs="Arial"/>
          <w:szCs w:val="24"/>
          <w:lang w:val="fr-FR"/>
        </w:rPr>
        <w:t>Melina Mpotos, 26 ans, Community Manager FR – Voice</w:t>
      </w:r>
    </w:p>
    <w:p w14:paraId="7BC8C01D"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VO deviendra, dans 25 ans, l’agence de référence : coopérative, 100% </w:t>
      </w:r>
      <w:proofErr w:type="spellStart"/>
      <w:r w:rsidRPr="0005499D">
        <w:rPr>
          <w:rFonts w:ascii="Arial" w:hAnsi="Arial" w:cs="Arial"/>
          <w:i/>
          <w:szCs w:val="24"/>
          <w:lang w:val="fr-FR"/>
        </w:rPr>
        <w:t>éco-responsable</w:t>
      </w:r>
      <w:proofErr w:type="spellEnd"/>
      <w:r w:rsidRPr="0005499D">
        <w:rPr>
          <w:rFonts w:ascii="Arial" w:hAnsi="Arial" w:cs="Arial"/>
          <w:i/>
          <w:szCs w:val="24"/>
          <w:lang w:val="fr-FR"/>
        </w:rPr>
        <w:t>, avant-garde et visionnaire ! »</w:t>
      </w:r>
    </w:p>
    <w:p w14:paraId="5F7F1E21" w14:textId="3DE3C869" w:rsidR="0005499D" w:rsidRPr="0005499D" w:rsidRDefault="0005499D" w:rsidP="0005499D">
      <w:pPr>
        <w:rPr>
          <w:rFonts w:ascii="Arial" w:hAnsi="Arial" w:cs="Arial"/>
          <w:szCs w:val="24"/>
          <w:lang w:val="fr-FR"/>
        </w:rPr>
      </w:pPr>
      <w:r w:rsidRPr="0005499D">
        <w:rPr>
          <w:rFonts w:ascii="Arial" w:hAnsi="Arial" w:cs="Arial"/>
          <w:szCs w:val="24"/>
          <w:lang w:val="fr-FR"/>
        </w:rPr>
        <w:t xml:space="preserve">Raphaelle Servais, 22 ans, Project </w:t>
      </w:r>
      <w:proofErr w:type="spellStart"/>
      <w:r w:rsidRPr="0005499D">
        <w:rPr>
          <w:rFonts w:ascii="Arial" w:hAnsi="Arial" w:cs="Arial"/>
          <w:szCs w:val="24"/>
          <w:lang w:val="fr-FR"/>
        </w:rPr>
        <w:t>Executive</w:t>
      </w:r>
      <w:proofErr w:type="spellEnd"/>
      <w:r w:rsidRPr="0005499D">
        <w:rPr>
          <w:rFonts w:ascii="Arial" w:hAnsi="Arial" w:cs="Arial"/>
          <w:szCs w:val="24"/>
          <w:lang w:val="fr-FR"/>
        </w:rPr>
        <w:t xml:space="preserve"> – </w:t>
      </w:r>
      <w:r w:rsidR="00E2184D">
        <w:rPr>
          <w:rFonts w:ascii="Arial" w:hAnsi="Arial" w:cs="Arial"/>
          <w:szCs w:val="24"/>
          <w:lang w:val="fr-FR"/>
        </w:rPr>
        <w:t>VO</w:t>
      </w:r>
      <w:r w:rsidRPr="0005499D">
        <w:rPr>
          <w:rFonts w:ascii="Arial" w:hAnsi="Arial" w:cs="Arial"/>
          <w:szCs w:val="24"/>
          <w:lang w:val="fr-FR"/>
        </w:rPr>
        <w:t xml:space="preserve"> Citizen</w:t>
      </w:r>
    </w:p>
    <w:p w14:paraId="2AB3D319" w14:textId="41BDC496"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Dans 10 ans, je vois VO comme une entreprise totalement responsable et durable car, bien que les préoccupations sociétales évoluent, </w:t>
      </w:r>
      <w:r w:rsidR="00FF630D" w:rsidRPr="0005499D">
        <w:rPr>
          <w:rFonts w:ascii="Arial" w:hAnsi="Arial" w:cs="Arial"/>
          <w:i/>
          <w:szCs w:val="24"/>
          <w:lang w:val="fr-FR"/>
        </w:rPr>
        <w:t>V</w:t>
      </w:r>
      <w:r w:rsidR="00FF630D">
        <w:rPr>
          <w:rFonts w:ascii="Arial" w:hAnsi="Arial" w:cs="Arial"/>
          <w:i/>
          <w:szCs w:val="24"/>
          <w:lang w:val="fr-FR"/>
        </w:rPr>
        <w:t>O</w:t>
      </w:r>
      <w:r w:rsidR="00FF630D" w:rsidRPr="0005499D">
        <w:rPr>
          <w:rFonts w:ascii="Arial" w:hAnsi="Arial" w:cs="Arial"/>
          <w:i/>
          <w:szCs w:val="24"/>
          <w:lang w:val="fr-FR"/>
        </w:rPr>
        <w:t xml:space="preserve"> </w:t>
      </w:r>
      <w:r w:rsidRPr="0005499D">
        <w:rPr>
          <w:rFonts w:ascii="Arial" w:hAnsi="Arial" w:cs="Arial"/>
          <w:i/>
          <w:szCs w:val="24"/>
          <w:lang w:val="fr-FR"/>
        </w:rPr>
        <w:t xml:space="preserve">reste consciente de leurs enjeux » </w:t>
      </w:r>
    </w:p>
    <w:p w14:paraId="4FB62A44" w14:textId="34E925CA" w:rsidR="0005499D" w:rsidRPr="0005499D" w:rsidRDefault="0005499D" w:rsidP="0005499D">
      <w:pPr>
        <w:rPr>
          <w:rFonts w:ascii="Arial" w:hAnsi="Arial" w:cs="Arial"/>
          <w:szCs w:val="24"/>
          <w:lang w:val="en-US"/>
        </w:rPr>
      </w:pPr>
      <w:r w:rsidRPr="0005499D">
        <w:rPr>
          <w:rFonts w:ascii="Arial" w:hAnsi="Arial" w:cs="Arial"/>
          <w:szCs w:val="24"/>
          <w:lang w:val="en-US"/>
        </w:rPr>
        <w:t xml:space="preserve">Willem </w:t>
      </w:r>
      <w:proofErr w:type="spellStart"/>
      <w:r w:rsidRPr="0005499D">
        <w:rPr>
          <w:rFonts w:ascii="Arial" w:hAnsi="Arial" w:cs="Arial"/>
          <w:szCs w:val="24"/>
          <w:lang w:val="en-US"/>
        </w:rPr>
        <w:t>Delaruelle</w:t>
      </w:r>
      <w:proofErr w:type="spellEnd"/>
      <w:r w:rsidRPr="0005499D">
        <w:rPr>
          <w:rFonts w:ascii="Arial" w:hAnsi="Arial" w:cs="Arial"/>
          <w:szCs w:val="24"/>
          <w:lang w:val="en-US"/>
        </w:rPr>
        <w:t xml:space="preserve">, Project Executive 2Slice – </w:t>
      </w:r>
      <w:r w:rsidR="00FF630D">
        <w:rPr>
          <w:rFonts w:ascii="Arial" w:hAnsi="Arial" w:cs="Arial"/>
          <w:szCs w:val="24"/>
          <w:lang w:val="en-US"/>
        </w:rPr>
        <w:t xml:space="preserve">VO </w:t>
      </w:r>
      <w:r w:rsidRPr="0005499D">
        <w:rPr>
          <w:rFonts w:ascii="Arial" w:hAnsi="Arial" w:cs="Arial"/>
          <w:szCs w:val="24"/>
          <w:lang w:val="en-US"/>
        </w:rPr>
        <w:t>Event</w:t>
      </w:r>
    </w:p>
    <w:p w14:paraId="1A8057C9" w14:textId="534DF635" w:rsidR="0005499D" w:rsidRPr="00CB6868" w:rsidRDefault="0005499D" w:rsidP="0005499D">
      <w:pPr>
        <w:rPr>
          <w:rFonts w:ascii="Arial" w:hAnsi="Arial" w:cs="Arial"/>
          <w:i/>
          <w:szCs w:val="24"/>
          <w:lang w:val="nl-NL"/>
        </w:rPr>
      </w:pPr>
      <w:r w:rsidRPr="00CB6868">
        <w:rPr>
          <w:rFonts w:ascii="Arial" w:hAnsi="Arial" w:cs="Arial"/>
          <w:i/>
          <w:szCs w:val="24"/>
          <w:lang w:val="nl-NL"/>
        </w:rPr>
        <w:t>« Ik zie VO binnen 10 jaar als een grensverleggende pionier in Brussel, België en ver daarbuiten die blijft inzetten op duurzame interne en externe relaties en trouw blijft aan de VO-filosofie. »</w:t>
      </w:r>
    </w:p>
    <w:p w14:paraId="48B46EC5" w14:textId="780CC15B" w:rsidR="0005499D" w:rsidRPr="00D25BB4" w:rsidRDefault="0005499D" w:rsidP="0005499D">
      <w:pPr>
        <w:rPr>
          <w:rFonts w:ascii="Arial" w:hAnsi="Arial" w:cs="Arial"/>
          <w:szCs w:val="24"/>
          <w:lang w:val="en-US"/>
        </w:rPr>
      </w:pPr>
      <w:proofErr w:type="spellStart"/>
      <w:r w:rsidRPr="00D25BB4">
        <w:rPr>
          <w:rFonts w:ascii="Arial" w:hAnsi="Arial" w:cs="Arial"/>
          <w:szCs w:val="24"/>
          <w:lang w:val="en-US"/>
        </w:rPr>
        <w:t>Gaelle</w:t>
      </w:r>
      <w:proofErr w:type="spellEnd"/>
      <w:r w:rsidRPr="00D25BB4">
        <w:rPr>
          <w:rFonts w:ascii="Arial" w:hAnsi="Arial" w:cs="Arial"/>
          <w:szCs w:val="24"/>
          <w:lang w:val="en-US"/>
        </w:rPr>
        <w:t xml:space="preserve"> Van Wettere, 37 </w:t>
      </w:r>
      <w:proofErr w:type="spellStart"/>
      <w:r w:rsidRPr="00D25BB4">
        <w:rPr>
          <w:rFonts w:ascii="Arial" w:hAnsi="Arial" w:cs="Arial"/>
          <w:szCs w:val="24"/>
          <w:lang w:val="en-US"/>
        </w:rPr>
        <w:t>ans</w:t>
      </w:r>
      <w:proofErr w:type="spellEnd"/>
      <w:r w:rsidRPr="00D25BB4">
        <w:rPr>
          <w:rFonts w:ascii="Arial" w:hAnsi="Arial" w:cs="Arial"/>
          <w:szCs w:val="24"/>
          <w:lang w:val="en-US"/>
        </w:rPr>
        <w:t xml:space="preserve">, Human </w:t>
      </w:r>
      <w:proofErr w:type="spellStart"/>
      <w:r w:rsidRPr="00D25BB4">
        <w:rPr>
          <w:rFonts w:ascii="Arial" w:hAnsi="Arial" w:cs="Arial"/>
          <w:szCs w:val="24"/>
          <w:lang w:val="en-US"/>
        </w:rPr>
        <w:t>Ressources</w:t>
      </w:r>
      <w:proofErr w:type="spellEnd"/>
      <w:r w:rsidRPr="00D25BB4">
        <w:rPr>
          <w:rFonts w:ascii="Arial" w:hAnsi="Arial" w:cs="Arial"/>
          <w:szCs w:val="24"/>
          <w:lang w:val="en-US"/>
        </w:rPr>
        <w:t xml:space="preserve"> Manager – VO group</w:t>
      </w:r>
    </w:p>
    <w:p w14:paraId="4D0A509C" w14:textId="65ACB005" w:rsidR="0005499D" w:rsidRPr="0005499D" w:rsidRDefault="0005499D" w:rsidP="0005499D">
      <w:pPr>
        <w:rPr>
          <w:rFonts w:ascii="Arial" w:hAnsi="Arial" w:cs="Arial"/>
          <w:i/>
          <w:szCs w:val="24"/>
          <w:lang w:val="fr-FR"/>
        </w:rPr>
      </w:pPr>
      <w:r w:rsidRPr="0005499D">
        <w:rPr>
          <w:rFonts w:ascii="Arial" w:hAnsi="Arial" w:cs="Arial"/>
          <w:i/>
          <w:szCs w:val="24"/>
          <w:lang w:val="fr-FR"/>
        </w:rPr>
        <w:t>« Dans 10 ans, nous aurons construit avec nos équipes d’experts une agence européenne incontournable, tendance, open-</w:t>
      </w:r>
      <w:proofErr w:type="spellStart"/>
      <w:r w:rsidRPr="0005499D">
        <w:rPr>
          <w:rFonts w:ascii="Arial" w:hAnsi="Arial" w:cs="Arial"/>
          <w:i/>
          <w:szCs w:val="24"/>
          <w:lang w:val="fr-FR"/>
        </w:rPr>
        <w:t>minded</w:t>
      </w:r>
      <w:proofErr w:type="spellEnd"/>
      <w:r w:rsidRPr="0005499D">
        <w:rPr>
          <w:rFonts w:ascii="Arial" w:hAnsi="Arial" w:cs="Arial"/>
          <w:i/>
          <w:szCs w:val="24"/>
          <w:lang w:val="fr-FR"/>
        </w:rPr>
        <w:t xml:space="preserve"> offrant un service 360 aux clients désireux de partager avec nous un projet, une campagne, une créa, un événement, une </w:t>
      </w:r>
      <w:proofErr w:type="spellStart"/>
      <w:r w:rsidRPr="0005499D">
        <w:rPr>
          <w:rFonts w:ascii="Arial" w:hAnsi="Arial" w:cs="Arial"/>
          <w:i/>
          <w:szCs w:val="24"/>
          <w:lang w:val="fr-FR"/>
        </w:rPr>
        <w:t>incentive</w:t>
      </w:r>
      <w:proofErr w:type="spellEnd"/>
      <w:r w:rsidRPr="0005499D">
        <w:rPr>
          <w:rFonts w:ascii="Arial" w:hAnsi="Arial" w:cs="Arial"/>
          <w:i/>
          <w:szCs w:val="24"/>
          <w:lang w:val="fr-FR"/>
        </w:rPr>
        <w:t xml:space="preserve"> à valeur ajoutée et responsable. »</w:t>
      </w:r>
    </w:p>
    <w:p w14:paraId="5BBE19A7" w14:textId="7E91C4AB" w:rsidR="0005499D" w:rsidRPr="0005499D" w:rsidRDefault="0005499D" w:rsidP="0005499D">
      <w:pPr>
        <w:rPr>
          <w:rFonts w:ascii="Arial" w:hAnsi="Arial" w:cs="Arial"/>
          <w:szCs w:val="24"/>
          <w:lang w:val="fr-FR"/>
        </w:rPr>
      </w:pPr>
      <w:r>
        <w:rPr>
          <w:rFonts w:ascii="Arial" w:hAnsi="Arial" w:cs="Arial"/>
          <w:szCs w:val="24"/>
          <w:lang w:val="fr-FR"/>
        </w:rPr>
        <w:t xml:space="preserve"> </w:t>
      </w:r>
      <w:r w:rsidRPr="0005499D">
        <w:rPr>
          <w:rFonts w:ascii="Arial" w:hAnsi="Arial" w:cs="Arial"/>
          <w:szCs w:val="24"/>
          <w:lang w:val="fr-FR"/>
        </w:rPr>
        <w:t>Hubert Canart, 42 ans, Web &amp; Digital Project Leader - Voice</w:t>
      </w:r>
    </w:p>
    <w:p w14:paraId="26EB08FD"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Une famille grandit, se diversifie, voyage et explore de nouvelles dimensions, est vecteur de rencontres, de débats. Toujours ouverte sur l'extérieur mais consciente de ses responsabilités dans un monde qui change. Aujourd'hui, dans 10 ans, tel est VO “</w:t>
      </w:r>
    </w:p>
    <w:p w14:paraId="21C4AC47" w14:textId="24E1B860" w:rsidR="0005499D" w:rsidRPr="0005499D" w:rsidRDefault="0005499D" w:rsidP="0005499D">
      <w:pPr>
        <w:rPr>
          <w:rFonts w:ascii="Arial" w:hAnsi="Arial" w:cs="Arial"/>
          <w:b/>
          <w:szCs w:val="24"/>
          <w:lang w:val="fr-FR"/>
        </w:rPr>
      </w:pPr>
      <w:r w:rsidRPr="0005499D">
        <w:rPr>
          <w:rFonts w:ascii="Arial" w:hAnsi="Arial" w:cs="Arial"/>
          <w:b/>
          <w:szCs w:val="24"/>
          <w:lang w:val="fr-FR"/>
        </w:rPr>
        <w:t xml:space="preserve">Pourquoi avez-vous choisi de travailler chez VO ? </w:t>
      </w:r>
    </w:p>
    <w:p w14:paraId="1111D585" w14:textId="3193CFD3" w:rsidR="0005499D" w:rsidRPr="0005499D" w:rsidRDefault="0005499D" w:rsidP="0005499D">
      <w:pPr>
        <w:rPr>
          <w:rFonts w:ascii="Arial" w:hAnsi="Arial" w:cs="Arial"/>
          <w:szCs w:val="24"/>
          <w:lang w:val="fr-FR"/>
        </w:rPr>
      </w:pPr>
      <w:r w:rsidRPr="0005499D">
        <w:rPr>
          <w:rFonts w:ascii="Arial" w:hAnsi="Arial" w:cs="Arial"/>
          <w:szCs w:val="24"/>
          <w:lang w:val="fr-FR"/>
        </w:rPr>
        <w:t xml:space="preserve">Bruno Borges de Oliveira, 24 ans, Digital Project </w:t>
      </w:r>
      <w:proofErr w:type="spellStart"/>
      <w:r w:rsidRPr="0005499D">
        <w:rPr>
          <w:rFonts w:ascii="Arial" w:hAnsi="Arial" w:cs="Arial"/>
          <w:szCs w:val="24"/>
          <w:lang w:val="fr-FR"/>
        </w:rPr>
        <w:t>Executive</w:t>
      </w:r>
      <w:proofErr w:type="spellEnd"/>
      <w:r w:rsidRPr="0005499D">
        <w:rPr>
          <w:rFonts w:ascii="Arial" w:hAnsi="Arial" w:cs="Arial"/>
          <w:szCs w:val="24"/>
          <w:lang w:val="fr-FR"/>
        </w:rPr>
        <w:t xml:space="preserve"> -Voice</w:t>
      </w:r>
    </w:p>
    <w:p w14:paraId="74390BDB" w14:textId="4BDA6E8A"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VO c’est avant tout une famille. Un côté humain qu’on ne retrouve nulle part ailleurs. VO c’est </w:t>
      </w:r>
      <w:proofErr w:type="spellStart"/>
      <w:r w:rsidRPr="0005499D">
        <w:rPr>
          <w:rFonts w:ascii="Arial" w:hAnsi="Arial" w:cs="Arial"/>
          <w:i/>
          <w:szCs w:val="24"/>
          <w:lang w:val="fr-FR"/>
        </w:rPr>
        <w:t>VOus</w:t>
      </w:r>
      <w:proofErr w:type="spellEnd"/>
      <w:r w:rsidRPr="0005499D">
        <w:rPr>
          <w:rFonts w:ascii="Arial" w:hAnsi="Arial" w:cs="Arial"/>
          <w:i/>
          <w:szCs w:val="24"/>
          <w:lang w:val="fr-FR"/>
        </w:rPr>
        <w:t xml:space="preserve"> mais c’est surtout nous ! »  </w:t>
      </w:r>
    </w:p>
    <w:p w14:paraId="4B88C7C5" w14:textId="32F9D4BE" w:rsidR="0005499D" w:rsidRPr="005D5373" w:rsidRDefault="0005499D" w:rsidP="0005499D">
      <w:pPr>
        <w:rPr>
          <w:rFonts w:ascii="Arial" w:hAnsi="Arial" w:cs="Arial"/>
          <w:szCs w:val="24"/>
          <w:lang w:val="fr-BE"/>
        </w:rPr>
      </w:pPr>
      <w:r w:rsidRPr="005D5373">
        <w:rPr>
          <w:rFonts w:ascii="Arial" w:hAnsi="Arial" w:cs="Arial"/>
          <w:szCs w:val="24"/>
          <w:lang w:val="fr-BE"/>
        </w:rPr>
        <w:t xml:space="preserve"> Adeline Heymans, Project </w:t>
      </w:r>
      <w:proofErr w:type="spellStart"/>
      <w:r w:rsidRPr="005D5373">
        <w:rPr>
          <w:rFonts w:ascii="Arial" w:hAnsi="Arial" w:cs="Arial"/>
          <w:szCs w:val="24"/>
          <w:lang w:val="fr-BE"/>
        </w:rPr>
        <w:t>Executive</w:t>
      </w:r>
      <w:proofErr w:type="spellEnd"/>
      <w:r w:rsidRPr="005D5373">
        <w:rPr>
          <w:rFonts w:ascii="Arial" w:hAnsi="Arial" w:cs="Arial"/>
          <w:szCs w:val="24"/>
          <w:lang w:val="fr-BE"/>
        </w:rPr>
        <w:t xml:space="preserve"> – </w:t>
      </w:r>
      <w:r w:rsidR="00FF630D" w:rsidRPr="005D5373">
        <w:rPr>
          <w:rFonts w:ascii="Arial" w:hAnsi="Arial" w:cs="Arial"/>
          <w:szCs w:val="24"/>
          <w:lang w:val="fr-BE"/>
        </w:rPr>
        <w:t xml:space="preserve">VO </w:t>
      </w:r>
      <w:r w:rsidRPr="005D5373">
        <w:rPr>
          <w:rFonts w:ascii="Arial" w:hAnsi="Arial" w:cs="Arial"/>
          <w:szCs w:val="24"/>
          <w:lang w:val="fr-BE"/>
        </w:rPr>
        <w:t>Citizen</w:t>
      </w:r>
    </w:p>
    <w:p w14:paraId="5964AA1B" w14:textId="6C3DD6E9" w:rsidR="0005499D" w:rsidRPr="0005499D" w:rsidRDefault="0005499D" w:rsidP="0005499D">
      <w:pPr>
        <w:rPr>
          <w:rFonts w:ascii="Arial" w:hAnsi="Arial" w:cs="Arial"/>
          <w:i/>
          <w:szCs w:val="24"/>
          <w:lang w:val="fr-FR"/>
        </w:rPr>
      </w:pPr>
      <w:r w:rsidRPr="0005499D">
        <w:rPr>
          <w:rFonts w:ascii="Arial" w:hAnsi="Arial" w:cs="Arial"/>
          <w:i/>
          <w:szCs w:val="24"/>
          <w:lang w:val="fr-FR"/>
        </w:rPr>
        <w:lastRenderedPageBreak/>
        <w:t xml:space="preserve">« J’ai choisi de travailler chez VO, car cette grande équipe a cru en mes capacités, m’a fait confiance, et m’a donné l’opportunité de débuter une belle carrière. </w:t>
      </w:r>
      <w:proofErr w:type="spellStart"/>
      <w:r w:rsidRPr="0005499D">
        <w:rPr>
          <w:rFonts w:ascii="Arial" w:hAnsi="Arial" w:cs="Arial"/>
          <w:i/>
          <w:szCs w:val="24"/>
          <w:lang w:val="fr-FR"/>
        </w:rPr>
        <w:t>Thanks</w:t>
      </w:r>
      <w:proofErr w:type="spellEnd"/>
      <w:r w:rsidRPr="0005499D">
        <w:rPr>
          <w:rFonts w:ascii="Arial" w:hAnsi="Arial" w:cs="Arial"/>
          <w:i/>
          <w:szCs w:val="24"/>
          <w:lang w:val="fr-FR"/>
        </w:rPr>
        <w:t xml:space="preserve"> VO ! »</w:t>
      </w:r>
    </w:p>
    <w:p w14:paraId="05DEA9F9" w14:textId="78471472" w:rsidR="0005499D" w:rsidRPr="0005499D" w:rsidRDefault="0005499D" w:rsidP="0005499D">
      <w:pPr>
        <w:rPr>
          <w:rFonts w:ascii="Arial" w:hAnsi="Arial" w:cs="Arial"/>
          <w:szCs w:val="24"/>
          <w:lang w:val="fr-FR"/>
        </w:rPr>
      </w:pPr>
      <w:r w:rsidRPr="0005499D">
        <w:rPr>
          <w:rFonts w:ascii="Arial" w:hAnsi="Arial" w:cs="Arial"/>
          <w:szCs w:val="24"/>
          <w:lang w:val="fr-FR"/>
        </w:rPr>
        <w:t xml:space="preserve">Michael Desmet, 39 ans, Project </w:t>
      </w:r>
      <w:proofErr w:type="spellStart"/>
      <w:r w:rsidRPr="0005499D">
        <w:rPr>
          <w:rFonts w:ascii="Arial" w:hAnsi="Arial" w:cs="Arial"/>
          <w:szCs w:val="24"/>
          <w:lang w:val="fr-FR"/>
        </w:rPr>
        <w:t>Developer</w:t>
      </w:r>
      <w:proofErr w:type="spellEnd"/>
      <w:r w:rsidRPr="0005499D">
        <w:rPr>
          <w:rFonts w:ascii="Arial" w:hAnsi="Arial" w:cs="Arial"/>
          <w:szCs w:val="24"/>
          <w:lang w:val="fr-FR"/>
        </w:rPr>
        <w:t xml:space="preserve"> – </w:t>
      </w:r>
      <w:r w:rsidR="00FF630D">
        <w:rPr>
          <w:rFonts w:ascii="Arial" w:hAnsi="Arial" w:cs="Arial"/>
          <w:szCs w:val="24"/>
          <w:lang w:val="fr-FR"/>
        </w:rPr>
        <w:t>VO</w:t>
      </w:r>
      <w:r w:rsidRPr="0005499D">
        <w:rPr>
          <w:rFonts w:ascii="Arial" w:hAnsi="Arial" w:cs="Arial"/>
          <w:szCs w:val="24"/>
          <w:lang w:val="fr-FR"/>
        </w:rPr>
        <w:t xml:space="preserve"> Citizen</w:t>
      </w:r>
    </w:p>
    <w:p w14:paraId="4A2B78F8"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J’ai choisi de travailler chez VO parce que c’est une agence qui a des valeurs sociales et environnementales fortes et qui ne fait pas que le dire. Tous les jours nous faisons la différence sur les projets et événements que nous réalisons. »</w:t>
      </w:r>
    </w:p>
    <w:p w14:paraId="00CC8ED3" w14:textId="4DF39C60" w:rsidR="0005499D" w:rsidRPr="0005499D" w:rsidRDefault="0005499D" w:rsidP="0005499D">
      <w:pPr>
        <w:rPr>
          <w:rFonts w:ascii="Arial" w:hAnsi="Arial" w:cs="Arial"/>
          <w:szCs w:val="24"/>
          <w:lang w:val="fr-FR"/>
        </w:rPr>
      </w:pPr>
      <w:r w:rsidRPr="0005499D">
        <w:rPr>
          <w:rFonts w:ascii="Arial" w:hAnsi="Arial" w:cs="Arial"/>
          <w:szCs w:val="24"/>
          <w:lang w:val="fr-FR"/>
        </w:rPr>
        <w:t xml:space="preserve">Manon Glauden, 27 ans, Communication </w:t>
      </w:r>
      <w:proofErr w:type="spellStart"/>
      <w:r w:rsidRPr="0005499D">
        <w:rPr>
          <w:rFonts w:ascii="Arial" w:hAnsi="Arial" w:cs="Arial"/>
          <w:szCs w:val="24"/>
          <w:lang w:val="fr-FR"/>
        </w:rPr>
        <w:t>Coordinator</w:t>
      </w:r>
      <w:proofErr w:type="spellEnd"/>
      <w:r w:rsidRPr="0005499D">
        <w:rPr>
          <w:rFonts w:ascii="Arial" w:hAnsi="Arial" w:cs="Arial"/>
          <w:szCs w:val="24"/>
          <w:lang w:val="fr-FR"/>
        </w:rPr>
        <w:t xml:space="preserve"> – VO group</w:t>
      </w:r>
    </w:p>
    <w:p w14:paraId="428FE821"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VO était une des seules boites intéressantes à Bruxelles qui ouvrait ses portes aux jeunes, le choix s'est donc initialement fait de manière pratique. Maintenant que j'y suis, je ne pense pas trouver une entreprise plus en accord avec mes valeurs et plus agréable au quotidien. »</w:t>
      </w:r>
    </w:p>
    <w:p w14:paraId="25C90BAA" w14:textId="336300EC" w:rsidR="0005499D" w:rsidRPr="0005499D" w:rsidRDefault="0005499D" w:rsidP="0005499D">
      <w:pPr>
        <w:rPr>
          <w:rFonts w:ascii="Arial" w:hAnsi="Arial" w:cs="Arial"/>
          <w:szCs w:val="24"/>
          <w:lang w:val="fr-FR"/>
        </w:rPr>
      </w:pPr>
      <w:r w:rsidRPr="0005499D">
        <w:rPr>
          <w:rFonts w:ascii="Arial" w:hAnsi="Arial" w:cs="Arial"/>
          <w:szCs w:val="24"/>
          <w:lang w:val="fr-FR"/>
        </w:rPr>
        <w:t xml:space="preserve">Dimitri </w:t>
      </w:r>
      <w:proofErr w:type="spellStart"/>
      <w:r w:rsidRPr="0005499D">
        <w:rPr>
          <w:rFonts w:ascii="Arial" w:hAnsi="Arial" w:cs="Arial"/>
          <w:szCs w:val="24"/>
          <w:lang w:val="fr-FR"/>
        </w:rPr>
        <w:t>Bertand</w:t>
      </w:r>
      <w:proofErr w:type="spellEnd"/>
      <w:r w:rsidRPr="0005499D">
        <w:rPr>
          <w:rFonts w:ascii="Arial" w:hAnsi="Arial" w:cs="Arial"/>
          <w:szCs w:val="24"/>
          <w:lang w:val="fr-FR"/>
        </w:rPr>
        <w:t>, 46 ans, Project Leader – VO Event</w:t>
      </w:r>
    </w:p>
    <w:p w14:paraId="2CD13740"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Je ne m’étais jamais posé cette question mais même si je le savais, j’y serais encore. Question de feeling. »</w:t>
      </w:r>
    </w:p>
    <w:p w14:paraId="71415875" w14:textId="6C23698C" w:rsidR="0005499D" w:rsidRPr="0005499D" w:rsidRDefault="0005499D" w:rsidP="0005499D">
      <w:pPr>
        <w:rPr>
          <w:rFonts w:ascii="Arial" w:hAnsi="Arial" w:cs="Arial"/>
          <w:szCs w:val="24"/>
          <w:lang w:val="fr-FR"/>
        </w:rPr>
      </w:pPr>
      <w:r w:rsidRPr="0005499D">
        <w:rPr>
          <w:rFonts w:ascii="Arial" w:hAnsi="Arial" w:cs="Arial"/>
          <w:szCs w:val="24"/>
          <w:lang w:val="fr-FR"/>
        </w:rPr>
        <w:t xml:space="preserve">Grace Lombi, 28 ans, Project </w:t>
      </w:r>
      <w:proofErr w:type="spellStart"/>
      <w:r w:rsidRPr="0005499D">
        <w:rPr>
          <w:rFonts w:ascii="Arial" w:hAnsi="Arial" w:cs="Arial"/>
          <w:szCs w:val="24"/>
          <w:lang w:val="fr-FR"/>
        </w:rPr>
        <w:t>Executive</w:t>
      </w:r>
      <w:proofErr w:type="spellEnd"/>
      <w:r w:rsidRPr="0005499D">
        <w:rPr>
          <w:rFonts w:ascii="Arial" w:hAnsi="Arial" w:cs="Arial"/>
          <w:szCs w:val="24"/>
          <w:lang w:val="fr-FR"/>
        </w:rPr>
        <w:t xml:space="preserve"> – </w:t>
      </w:r>
      <w:r w:rsidR="00FF630D">
        <w:rPr>
          <w:rFonts w:ascii="Arial" w:hAnsi="Arial" w:cs="Arial"/>
          <w:szCs w:val="24"/>
          <w:lang w:val="fr-FR"/>
        </w:rPr>
        <w:t>VO</w:t>
      </w:r>
      <w:r w:rsidRPr="0005499D">
        <w:rPr>
          <w:rFonts w:ascii="Arial" w:hAnsi="Arial" w:cs="Arial"/>
          <w:szCs w:val="24"/>
          <w:lang w:val="fr-FR"/>
        </w:rPr>
        <w:t xml:space="preserve"> Event</w:t>
      </w:r>
    </w:p>
    <w:p w14:paraId="72EB61E8" w14:textId="1C9DEB3D"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Travailler chez VO, c’est apprendre, comprendre et entreprendre ! » </w:t>
      </w:r>
    </w:p>
    <w:p w14:paraId="4B180694" w14:textId="77777777" w:rsidR="0005499D" w:rsidRPr="0005499D" w:rsidRDefault="0005499D" w:rsidP="0005499D">
      <w:pPr>
        <w:rPr>
          <w:rFonts w:ascii="Arial" w:hAnsi="Arial" w:cs="Arial"/>
          <w:szCs w:val="24"/>
          <w:lang w:val="en-US"/>
        </w:rPr>
      </w:pPr>
      <w:r w:rsidRPr="0005499D">
        <w:rPr>
          <w:rFonts w:ascii="Arial" w:hAnsi="Arial" w:cs="Arial"/>
          <w:szCs w:val="24"/>
          <w:lang w:val="fr-FR"/>
        </w:rPr>
        <w:t xml:space="preserve"> </w:t>
      </w:r>
      <w:r w:rsidRPr="0005499D">
        <w:rPr>
          <w:rFonts w:ascii="Arial" w:hAnsi="Arial" w:cs="Arial"/>
          <w:szCs w:val="24"/>
          <w:lang w:val="en-US"/>
        </w:rPr>
        <w:t xml:space="preserve">Laurence Leloup, 48 </w:t>
      </w:r>
      <w:proofErr w:type="spellStart"/>
      <w:r w:rsidRPr="0005499D">
        <w:rPr>
          <w:rFonts w:ascii="Arial" w:hAnsi="Arial" w:cs="Arial"/>
          <w:szCs w:val="24"/>
          <w:lang w:val="en-US"/>
        </w:rPr>
        <w:t>ans</w:t>
      </w:r>
      <w:proofErr w:type="spellEnd"/>
      <w:r w:rsidRPr="0005499D">
        <w:rPr>
          <w:rFonts w:ascii="Arial" w:hAnsi="Arial" w:cs="Arial"/>
          <w:szCs w:val="24"/>
          <w:lang w:val="en-US"/>
        </w:rPr>
        <w:t>, Project Leader – VO Citizen</w:t>
      </w:r>
    </w:p>
    <w:p w14:paraId="73C13AFF" w14:textId="2E544E7B" w:rsidR="0005499D" w:rsidRPr="0005499D" w:rsidRDefault="0005499D" w:rsidP="0005499D">
      <w:pPr>
        <w:rPr>
          <w:rFonts w:ascii="Arial" w:hAnsi="Arial" w:cs="Arial"/>
          <w:i/>
          <w:szCs w:val="24"/>
          <w:lang w:val="fr-FR"/>
        </w:rPr>
      </w:pPr>
      <w:r w:rsidRPr="0005499D">
        <w:rPr>
          <w:rFonts w:ascii="Arial" w:hAnsi="Arial" w:cs="Arial"/>
          <w:i/>
          <w:szCs w:val="24"/>
          <w:lang w:val="fr-FR"/>
        </w:rPr>
        <w:t>« Travailler dans la cellule citoyenne de chez VO, c’est… des contenus, des projets d’envergure, du travail d’équipe… du plaisir en somme</w:t>
      </w:r>
      <w:r w:rsidR="00457E9E">
        <w:rPr>
          <w:rFonts w:ascii="Arial" w:hAnsi="Arial" w:cs="Arial"/>
          <w:i/>
          <w:szCs w:val="24"/>
          <w:lang w:val="fr-FR"/>
        </w:rPr>
        <w:t xml:space="preserve"> </w:t>
      </w:r>
      <w:r w:rsidRPr="0005499D">
        <w:rPr>
          <w:rFonts w:ascii="Arial" w:hAnsi="Arial" w:cs="Arial"/>
          <w:i/>
          <w:szCs w:val="24"/>
          <w:lang w:val="fr-FR"/>
        </w:rPr>
        <w:t>! »</w:t>
      </w:r>
    </w:p>
    <w:p w14:paraId="6B11ADF7" w14:textId="005DD862" w:rsidR="0005499D" w:rsidRPr="00CB6868" w:rsidRDefault="0005499D" w:rsidP="0005499D">
      <w:pPr>
        <w:rPr>
          <w:rFonts w:ascii="Arial" w:hAnsi="Arial" w:cs="Arial"/>
          <w:szCs w:val="24"/>
          <w:lang w:val="nl-NL"/>
        </w:rPr>
      </w:pPr>
      <w:r w:rsidRPr="00CB6868">
        <w:rPr>
          <w:rFonts w:ascii="Arial" w:hAnsi="Arial" w:cs="Arial"/>
          <w:szCs w:val="24"/>
          <w:lang w:val="nl-NL"/>
        </w:rPr>
        <w:t>Annemie Verscueren, 50 ans, Operations Manager – Voice</w:t>
      </w:r>
    </w:p>
    <w:p w14:paraId="4FD0A6B0" w14:textId="77777777" w:rsidR="0005499D" w:rsidRPr="00CB6868" w:rsidRDefault="0005499D" w:rsidP="0005499D">
      <w:pPr>
        <w:rPr>
          <w:rFonts w:ascii="Arial" w:hAnsi="Arial" w:cs="Arial"/>
          <w:i/>
          <w:szCs w:val="24"/>
          <w:lang w:val="nl-NL"/>
        </w:rPr>
      </w:pPr>
      <w:r w:rsidRPr="00CB6868">
        <w:rPr>
          <w:rFonts w:ascii="Arial" w:hAnsi="Arial" w:cs="Arial"/>
          <w:i/>
          <w:szCs w:val="24"/>
          <w:lang w:val="nl-NL"/>
        </w:rPr>
        <w:t>« Bij Voice staat de tijd nooit stil. Er is altijd iets nieuws om te leren en te ontdekken. En vooral heel veel goesting om grote en kleine successen voor onze klanten te verwezenlijken. »</w:t>
      </w:r>
    </w:p>
    <w:p w14:paraId="344FFA4A" w14:textId="7F1E7DE5" w:rsidR="0005499D" w:rsidRPr="0005499D" w:rsidRDefault="0005499D" w:rsidP="0005499D">
      <w:pPr>
        <w:rPr>
          <w:rFonts w:ascii="Arial" w:hAnsi="Arial" w:cs="Arial"/>
          <w:i/>
          <w:szCs w:val="24"/>
          <w:lang w:val="fr-FR"/>
        </w:rPr>
      </w:pPr>
      <w:r w:rsidRPr="0005499D">
        <w:rPr>
          <w:rFonts w:ascii="Arial" w:hAnsi="Arial" w:cs="Arial"/>
          <w:szCs w:val="24"/>
          <w:lang w:val="fr-FR"/>
        </w:rPr>
        <w:t>Pierre Visart, 52 ans, Commercial – Voice</w:t>
      </w:r>
    </w:p>
    <w:p w14:paraId="5B09DDEA" w14:textId="2FEC1F05" w:rsidR="007174EB" w:rsidRPr="00F01936" w:rsidRDefault="0005499D" w:rsidP="008823D7">
      <w:pPr>
        <w:rPr>
          <w:rFonts w:ascii="Arial" w:hAnsi="Arial" w:cs="Arial"/>
          <w:i/>
          <w:szCs w:val="24"/>
          <w:lang w:val="fr-FR"/>
        </w:rPr>
      </w:pPr>
      <w:r w:rsidRPr="002C79D3">
        <w:rPr>
          <w:rFonts w:ascii="Arial" w:hAnsi="Arial" w:cs="Arial"/>
          <w:i/>
          <w:szCs w:val="24"/>
          <w:lang w:val="fr-FR"/>
        </w:rPr>
        <w:t>« Parce que j’avais toujours rêvé de travailler dans une agence de communication. Et l’opportunité VOICE s’est présentée à moi un peu par hasard. »</w:t>
      </w:r>
    </w:p>
    <w:p w14:paraId="71FEE11D" w14:textId="15C9E394" w:rsidR="008823D7" w:rsidRDefault="008823D7" w:rsidP="008823D7">
      <w:pPr>
        <w:pStyle w:val="Heading1"/>
        <w:rPr>
          <w:lang w:val="fr-BE"/>
        </w:rPr>
      </w:pPr>
      <w:r>
        <w:rPr>
          <w:lang w:val="fr-BE"/>
        </w:rPr>
        <w:t>Contact</w:t>
      </w:r>
      <w:r w:rsidR="00667A21">
        <w:rPr>
          <w:lang w:val="fr-BE"/>
        </w:rPr>
        <w:t>s</w:t>
      </w:r>
      <w:r>
        <w:rPr>
          <w:lang w:val="fr-BE"/>
        </w:rPr>
        <w:t xml:space="preserve"> presse</w:t>
      </w:r>
    </w:p>
    <w:p w14:paraId="42175ADF" w14:textId="145FBBE7" w:rsidR="008823D7" w:rsidRDefault="008823D7" w:rsidP="008823D7">
      <w:pPr>
        <w:rPr>
          <w:lang w:val="fr-BE"/>
        </w:rPr>
      </w:pPr>
      <w:r>
        <w:rPr>
          <w:lang w:val="fr-BE"/>
        </w:rPr>
        <w:t xml:space="preserve">Alexandra Curelea (FR) – </w:t>
      </w:r>
      <w:hyperlink r:id="rId18" w:history="1">
        <w:r w:rsidR="000D241D" w:rsidRPr="000D241D">
          <w:rPr>
            <w:rStyle w:val="Hyperlink"/>
            <w:lang w:val="fr-BE"/>
          </w:rPr>
          <w:t>alexandra@voice.bealexandra</w:t>
        </w:r>
      </w:hyperlink>
      <w:r>
        <w:rPr>
          <w:lang w:val="fr-BE"/>
        </w:rPr>
        <w:t xml:space="preserve"> – 0487/38.66.17</w:t>
      </w:r>
    </w:p>
    <w:p w14:paraId="0549A070" w14:textId="5C1877AA" w:rsidR="008823D7" w:rsidRPr="008823D7" w:rsidRDefault="008823D7" w:rsidP="008823D7">
      <w:pPr>
        <w:rPr>
          <w:lang w:val="en-US"/>
        </w:rPr>
      </w:pPr>
      <w:r w:rsidRPr="008823D7">
        <w:rPr>
          <w:lang w:val="en-US"/>
        </w:rPr>
        <w:t xml:space="preserve">Karel Goethals (NL) – </w:t>
      </w:r>
      <w:hyperlink r:id="rId19" w:history="1">
        <w:r w:rsidRPr="008823D7">
          <w:rPr>
            <w:rStyle w:val="Hyperlink"/>
            <w:lang w:val="en-US"/>
          </w:rPr>
          <w:t>karel@voice.be</w:t>
        </w:r>
      </w:hyperlink>
      <w:r w:rsidRPr="008823D7">
        <w:rPr>
          <w:lang w:val="en-US"/>
        </w:rPr>
        <w:t xml:space="preserve"> </w:t>
      </w:r>
      <w:r>
        <w:rPr>
          <w:lang w:val="en-US"/>
        </w:rPr>
        <w:t>– 0485/82.96.52</w:t>
      </w:r>
    </w:p>
    <w:sectPr w:rsidR="008823D7" w:rsidRPr="008823D7">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EA195" w14:textId="77777777" w:rsidR="00ED1627" w:rsidRDefault="00ED1627" w:rsidP="005D48DB">
      <w:pPr>
        <w:spacing w:after="0" w:line="240" w:lineRule="auto"/>
      </w:pPr>
      <w:r>
        <w:separator/>
      </w:r>
    </w:p>
  </w:endnote>
  <w:endnote w:type="continuationSeparator" w:id="0">
    <w:p w14:paraId="1EA5B66A" w14:textId="77777777" w:rsidR="00ED1627" w:rsidRDefault="00ED1627" w:rsidP="005D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1296"/>
      <w:docPartObj>
        <w:docPartGallery w:val="Page Numbers (Bottom of Page)"/>
        <w:docPartUnique/>
      </w:docPartObj>
    </w:sdtPr>
    <w:sdtEndPr>
      <w:rPr>
        <w:noProof/>
      </w:rPr>
    </w:sdtEndPr>
    <w:sdtContent>
      <w:p w14:paraId="0DC453AC" w14:textId="7F431133" w:rsidR="005D48DB" w:rsidRDefault="005D48DB">
        <w:pPr>
          <w:pStyle w:val="Footer"/>
          <w:jc w:val="right"/>
        </w:pPr>
        <w:r>
          <w:fldChar w:fldCharType="begin"/>
        </w:r>
        <w:r>
          <w:instrText xml:space="preserve"> PAGE   \* MERGEFORMAT </w:instrText>
        </w:r>
        <w:r>
          <w:fldChar w:fldCharType="separate"/>
        </w:r>
        <w:r w:rsidR="0029665C">
          <w:rPr>
            <w:noProof/>
          </w:rPr>
          <w:t>6</w:t>
        </w:r>
        <w:r>
          <w:rPr>
            <w:noProof/>
          </w:rPr>
          <w:fldChar w:fldCharType="end"/>
        </w:r>
      </w:p>
    </w:sdtContent>
  </w:sdt>
  <w:p w14:paraId="2F5EBE92" w14:textId="77777777" w:rsidR="005D48DB" w:rsidRDefault="005D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3BA4" w14:textId="77777777" w:rsidR="00ED1627" w:rsidRDefault="00ED1627" w:rsidP="005D48DB">
      <w:pPr>
        <w:spacing w:after="0" w:line="240" w:lineRule="auto"/>
      </w:pPr>
      <w:r>
        <w:separator/>
      </w:r>
    </w:p>
  </w:footnote>
  <w:footnote w:type="continuationSeparator" w:id="0">
    <w:p w14:paraId="3F6F43D8" w14:textId="77777777" w:rsidR="00ED1627" w:rsidRDefault="00ED1627" w:rsidP="005D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F953" w14:textId="384E7BFE" w:rsidR="002161AC" w:rsidRPr="002161AC" w:rsidRDefault="002161AC" w:rsidP="002161AC">
    <w:pPr>
      <w:pStyle w:val="Header"/>
      <w:jc w:val="right"/>
      <w:rPr>
        <w:rFonts w:ascii="Arial" w:hAnsi="Arial" w:cs="Arial"/>
        <w:lang w:val="fr-BE"/>
      </w:rPr>
    </w:pPr>
    <w:r w:rsidRPr="002161AC">
      <w:rPr>
        <w:rFonts w:ascii="Arial" w:hAnsi="Arial" w:cs="Arial"/>
        <w:lang w:val="fr-BE"/>
      </w:rPr>
      <w:t>Décembre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D62"/>
    <w:multiLevelType w:val="hybridMultilevel"/>
    <w:tmpl w:val="B6EC07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4B4"/>
    <w:multiLevelType w:val="hybridMultilevel"/>
    <w:tmpl w:val="5B600878"/>
    <w:lvl w:ilvl="0" w:tplc="F8B6269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52AD4"/>
    <w:multiLevelType w:val="hybridMultilevel"/>
    <w:tmpl w:val="73C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588"/>
    <w:multiLevelType w:val="hybridMultilevel"/>
    <w:tmpl w:val="1966DB5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B0E"/>
    <w:multiLevelType w:val="hybridMultilevel"/>
    <w:tmpl w:val="B6EC07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05F9"/>
    <w:multiLevelType w:val="hybridMultilevel"/>
    <w:tmpl w:val="38AEC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7642"/>
    <w:multiLevelType w:val="hybridMultilevel"/>
    <w:tmpl w:val="E1EEFF62"/>
    <w:lvl w:ilvl="0" w:tplc="45C64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E045BC"/>
    <w:multiLevelType w:val="hybridMultilevel"/>
    <w:tmpl w:val="3EE66C4A"/>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130A"/>
    <w:multiLevelType w:val="hybridMultilevel"/>
    <w:tmpl w:val="22DE1CAE"/>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4D73BF"/>
    <w:multiLevelType w:val="hybridMultilevel"/>
    <w:tmpl w:val="D26C2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0048"/>
    <w:multiLevelType w:val="hybridMultilevel"/>
    <w:tmpl w:val="E206A40E"/>
    <w:lvl w:ilvl="0" w:tplc="375E64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7F09F1"/>
    <w:multiLevelType w:val="hybridMultilevel"/>
    <w:tmpl w:val="30267D9E"/>
    <w:lvl w:ilvl="0" w:tplc="2196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F4A4C"/>
    <w:multiLevelType w:val="hybridMultilevel"/>
    <w:tmpl w:val="387091DE"/>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F467C"/>
    <w:multiLevelType w:val="hybridMultilevel"/>
    <w:tmpl w:val="8C4EFA16"/>
    <w:lvl w:ilvl="0" w:tplc="CED0AF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39249D"/>
    <w:multiLevelType w:val="hybridMultilevel"/>
    <w:tmpl w:val="CDD04222"/>
    <w:lvl w:ilvl="0" w:tplc="08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CD13A7"/>
    <w:multiLevelType w:val="hybridMultilevel"/>
    <w:tmpl w:val="534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11795"/>
    <w:multiLevelType w:val="hybridMultilevel"/>
    <w:tmpl w:val="40FEBC04"/>
    <w:lvl w:ilvl="0" w:tplc="DD68A2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D129A"/>
    <w:multiLevelType w:val="hybridMultilevel"/>
    <w:tmpl w:val="A9B2825A"/>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D0870"/>
    <w:multiLevelType w:val="hybridMultilevel"/>
    <w:tmpl w:val="1C52FE9C"/>
    <w:lvl w:ilvl="0" w:tplc="4BB6E3C8">
      <w:start w:val="1"/>
      <w:numFmt w:val="decimal"/>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8E69F9"/>
    <w:multiLevelType w:val="hybridMultilevel"/>
    <w:tmpl w:val="AAD8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A0728"/>
    <w:multiLevelType w:val="hybridMultilevel"/>
    <w:tmpl w:val="BE14BCAC"/>
    <w:lvl w:ilvl="0" w:tplc="E4E487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674FEA"/>
    <w:multiLevelType w:val="hybridMultilevel"/>
    <w:tmpl w:val="436ABC3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7154C"/>
    <w:multiLevelType w:val="hybridMultilevel"/>
    <w:tmpl w:val="8278BD94"/>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E2824"/>
    <w:multiLevelType w:val="hybridMultilevel"/>
    <w:tmpl w:val="07B4E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E0413"/>
    <w:multiLevelType w:val="hybridMultilevel"/>
    <w:tmpl w:val="28ACD2CC"/>
    <w:lvl w:ilvl="0" w:tplc="3672F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F5574"/>
    <w:multiLevelType w:val="hybridMultilevel"/>
    <w:tmpl w:val="0EE2578A"/>
    <w:lvl w:ilvl="0" w:tplc="DD68A21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0"/>
  </w:num>
  <w:num w:numId="4">
    <w:abstractNumId w:val="20"/>
  </w:num>
  <w:num w:numId="5">
    <w:abstractNumId w:val="25"/>
  </w:num>
  <w:num w:numId="6">
    <w:abstractNumId w:val="8"/>
  </w:num>
  <w:num w:numId="7">
    <w:abstractNumId w:val="18"/>
  </w:num>
  <w:num w:numId="8">
    <w:abstractNumId w:val="6"/>
  </w:num>
  <w:num w:numId="9">
    <w:abstractNumId w:val="14"/>
  </w:num>
  <w:num w:numId="10">
    <w:abstractNumId w:val="1"/>
  </w:num>
  <w:num w:numId="11">
    <w:abstractNumId w:val="2"/>
  </w:num>
  <w:num w:numId="12">
    <w:abstractNumId w:val="13"/>
  </w:num>
  <w:num w:numId="13">
    <w:abstractNumId w:val="9"/>
  </w:num>
  <w:num w:numId="14">
    <w:abstractNumId w:val="15"/>
  </w:num>
  <w:num w:numId="15">
    <w:abstractNumId w:val="7"/>
  </w:num>
  <w:num w:numId="16">
    <w:abstractNumId w:val="21"/>
  </w:num>
  <w:num w:numId="17">
    <w:abstractNumId w:val="5"/>
  </w:num>
  <w:num w:numId="18">
    <w:abstractNumId w:val="23"/>
  </w:num>
  <w:num w:numId="19">
    <w:abstractNumId w:val="17"/>
  </w:num>
  <w:num w:numId="20">
    <w:abstractNumId w:val="22"/>
  </w:num>
  <w:num w:numId="21">
    <w:abstractNumId w:val="12"/>
  </w:num>
  <w:num w:numId="22">
    <w:abstractNumId w:val="3"/>
  </w:num>
  <w:num w:numId="23">
    <w:abstractNumId w:val="4"/>
  </w:num>
  <w:num w:numId="24">
    <w:abstractNumId w:val="1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2E"/>
    <w:rsid w:val="0005499D"/>
    <w:rsid w:val="00057446"/>
    <w:rsid w:val="0008215A"/>
    <w:rsid w:val="000904FE"/>
    <w:rsid w:val="00092C33"/>
    <w:rsid w:val="000A191B"/>
    <w:rsid w:val="000D241D"/>
    <w:rsid w:val="000D24F7"/>
    <w:rsid w:val="000E2792"/>
    <w:rsid w:val="000F151A"/>
    <w:rsid w:val="00135DBB"/>
    <w:rsid w:val="001878A4"/>
    <w:rsid w:val="001C5BA8"/>
    <w:rsid w:val="001D4913"/>
    <w:rsid w:val="002158A9"/>
    <w:rsid w:val="002161AC"/>
    <w:rsid w:val="002174D2"/>
    <w:rsid w:val="0024136F"/>
    <w:rsid w:val="00252F55"/>
    <w:rsid w:val="0029665C"/>
    <w:rsid w:val="002A7B7C"/>
    <w:rsid w:val="002C79D3"/>
    <w:rsid w:val="002F27E4"/>
    <w:rsid w:val="002F3872"/>
    <w:rsid w:val="003C5EDB"/>
    <w:rsid w:val="003E69E5"/>
    <w:rsid w:val="003F4654"/>
    <w:rsid w:val="00405FCC"/>
    <w:rsid w:val="00457E9E"/>
    <w:rsid w:val="004B6A12"/>
    <w:rsid w:val="004D1CB7"/>
    <w:rsid w:val="00523D0F"/>
    <w:rsid w:val="00584A9E"/>
    <w:rsid w:val="0059637E"/>
    <w:rsid w:val="005B7831"/>
    <w:rsid w:val="005D48DB"/>
    <w:rsid w:val="005D5373"/>
    <w:rsid w:val="005E6F62"/>
    <w:rsid w:val="00606451"/>
    <w:rsid w:val="00607D24"/>
    <w:rsid w:val="006211C3"/>
    <w:rsid w:val="006336C9"/>
    <w:rsid w:val="00667A21"/>
    <w:rsid w:val="00671385"/>
    <w:rsid w:val="00680E98"/>
    <w:rsid w:val="00694E01"/>
    <w:rsid w:val="007174EB"/>
    <w:rsid w:val="007640A7"/>
    <w:rsid w:val="007D3354"/>
    <w:rsid w:val="007F08BA"/>
    <w:rsid w:val="00865ABF"/>
    <w:rsid w:val="00867EB7"/>
    <w:rsid w:val="008823D7"/>
    <w:rsid w:val="008B5793"/>
    <w:rsid w:val="008C67E2"/>
    <w:rsid w:val="008D0BE9"/>
    <w:rsid w:val="009172C0"/>
    <w:rsid w:val="00923103"/>
    <w:rsid w:val="00931B1D"/>
    <w:rsid w:val="009914A2"/>
    <w:rsid w:val="009F0D4F"/>
    <w:rsid w:val="00A13B97"/>
    <w:rsid w:val="00A35979"/>
    <w:rsid w:val="00A4775E"/>
    <w:rsid w:val="00A51C0F"/>
    <w:rsid w:val="00A70C8B"/>
    <w:rsid w:val="00A73ACF"/>
    <w:rsid w:val="00AD0DAA"/>
    <w:rsid w:val="00AD2D31"/>
    <w:rsid w:val="00B031DE"/>
    <w:rsid w:val="00B14A2E"/>
    <w:rsid w:val="00B3262F"/>
    <w:rsid w:val="00B6152C"/>
    <w:rsid w:val="00B72FE9"/>
    <w:rsid w:val="00B74E01"/>
    <w:rsid w:val="00BF4240"/>
    <w:rsid w:val="00C46D35"/>
    <w:rsid w:val="00C757F5"/>
    <w:rsid w:val="00C77CB0"/>
    <w:rsid w:val="00C908E7"/>
    <w:rsid w:val="00CB0AFB"/>
    <w:rsid w:val="00CB6868"/>
    <w:rsid w:val="00CD309E"/>
    <w:rsid w:val="00CE467D"/>
    <w:rsid w:val="00CF2676"/>
    <w:rsid w:val="00CF470B"/>
    <w:rsid w:val="00D125F2"/>
    <w:rsid w:val="00D25BB4"/>
    <w:rsid w:val="00D26CBE"/>
    <w:rsid w:val="00D910C1"/>
    <w:rsid w:val="00DA3257"/>
    <w:rsid w:val="00DA4BAD"/>
    <w:rsid w:val="00DD3797"/>
    <w:rsid w:val="00E14AA1"/>
    <w:rsid w:val="00E2184D"/>
    <w:rsid w:val="00E3144F"/>
    <w:rsid w:val="00E415CB"/>
    <w:rsid w:val="00E53989"/>
    <w:rsid w:val="00E72D17"/>
    <w:rsid w:val="00E768C0"/>
    <w:rsid w:val="00EB312A"/>
    <w:rsid w:val="00EC7961"/>
    <w:rsid w:val="00EC7E7A"/>
    <w:rsid w:val="00ED1627"/>
    <w:rsid w:val="00EE33B2"/>
    <w:rsid w:val="00F01936"/>
    <w:rsid w:val="00F04DE8"/>
    <w:rsid w:val="00FA5CEB"/>
    <w:rsid w:val="00FA71C1"/>
    <w:rsid w:val="00FD7825"/>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0246"/>
  <w15:chartTrackingRefBased/>
  <w15:docId w15:val="{D679BE0E-8ADA-49F4-8EF3-56CB497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354"/>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D3354"/>
    <w:pPr>
      <w:keepNext/>
      <w:keepLines/>
      <w:spacing w:before="40" w:after="0"/>
      <w:outlineLvl w:val="1"/>
    </w:pPr>
    <w:rPr>
      <w:rFonts w:ascii="Arial" w:eastAsiaTheme="majorEastAsia" w:hAnsi="Arial"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2E"/>
    <w:pPr>
      <w:ind w:left="720"/>
      <w:contextualSpacing/>
    </w:pPr>
  </w:style>
  <w:style w:type="character" w:styleId="CommentReference">
    <w:name w:val="annotation reference"/>
    <w:basedOn w:val="DefaultParagraphFont"/>
    <w:uiPriority w:val="99"/>
    <w:semiHidden/>
    <w:unhideWhenUsed/>
    <w:rsid w:val="00CF470B"/>
    <w:rPr>
      <w:sz w:val="16"/>
      <w:szCs w:val="16"/>
    </w:rPr>
  </w:style>
  <w:style w:type="paragraph" w:styleId="CommentText">
    <w:name w:val="annotation text"/>
    <w:basedOn w:val="Normal"/>
    <w:link w:val="CommentTextChar"/>
    <w:uiPriority w:val="99"/>
    <w:unhideWhenUsed/>
    <w:rsid w:val="00CF470B"/>
    <w:pPr>
      <w:spacing w:line="240" w:lineRule="auto"/>
    </w:pPr>
    <w:rPr>
      <w:sz w:val="20"/>
      <w:szCs w:val="20"/>
    </w:rPr>
  </w:style>
  <w:style w:type="character" w:customStyle="1" w:styleId="CommentTextChar">
    <w:name w:val="Comment Text Char"/>
    <w:basedOn w:val="DefaultParagraphFont"/>
    <w:link w:val="CommentText"/>
    <w:uiPriority w:val="99"/>
    <w:rsid w:val="00CF470B"/>
    <w:rPr>
      <w:sz w:val="20"/>
      <w:szCs w:val="20"/>
    </w:rPr>
  </w:style>
  <w:style w:type="paragraph" w:styleId="CommentSubject">
    <w:name w:val="annotation subject"/>
    <w:basedOn w:val="CommentText"/>
    <w:next w:val="CommentText"/>
    <w:link w:val="CommentSubjectChar"/>
    <w:uiPriority w:val="99"/>
    <w:semiHidden/>
    <w:unhideWhenUsed/>
    <w:rsid w:val="00CF470B"/>
    <w:rPr>
      <w:b/>
      <w:bCs/>
    </w:rPr>
  </w:style>
  <w:style w:type="character" w:customStyle="1" w:styleId="CommentSubjectChar">
    <w:name w:val="Comment Subject Char"/>
    <w:basedOn w:val="CommentTextChar"/>
    <w:link w:val="CommentSubject"/>
    <w:uiPriority w:val="99"/>
    <w:semiHidden/>
    <w:rsid w:val="00CF470B"/>
    <w:rPr>
      <w:b/>
      <w:bCs/>
      <w:sz w:val="20"/>
      <w:szCs w:val="20"/>
    </w:rPr>
  </w:style>
  <w:style w:type="paragraph" w:styleId="BalloonText">
    <w:name w:val="Balloon Text"/>
    <w:basedOn w:val="Normal"/>
    <w:link w:val="BalloonTextChar"/>
    <w:uiPriority w:val="99"/>
    <w:semiHidden/>
    <w:unhideWhenUsed/>
    <w:rsid w:val="00CF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0B"/>
    <w:rPr>
      <w:rFonts w:ascii="Segoe UI" w:hAnsi="Segoe UI" w:cs="Segoe UI"/>
      <w:sz w:val="18"/>
      <w:szCs w:val="18"/>
    </w:rPr>
  </w:style>
  <w:style w:type="paragraph" w:styleId="Header">
    <w:name w:val="header"/>
    <w:basedOn w:val="Normal"/>
    <w:link w:val="HeaderChar"/>
    <w:uiPriority w:val="99"/>
    <w:unhideWhenUsed/>
    <w:rsid w:val="005D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DB"/>
  </w:style>
  <w:style w:type="paragraph" w:styleId="Footer">
    <w:name w:val="footer"/>
    <w:basedOn w:val="Normal"/>
    <w:link w:val="FooterChar"/>
    <w:uiPriority w:val="99"/>
    <w:unhideWhenUsed/>
    <w:rsid w:val="005D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DB"/>
  </w:style>
  <w:style w:type="character" w:customStyle="1" w:styleId="Heading1Char">
    <w:name w:val="Heading 1 Char"/>
    <w:basedOn w:val="DefaultParagraphFont"/>
    <w:link w:val="Heading1"/>
    <w:uiPriority w:val="9"/>
    <w:rsid w:val="007D335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7D3354"/>
    <w:rPr>
      <w:rFonts w:ascii="Arial" w:eastAsiaTheme="majorEastAsia" w:hAnsi="Arial" w:cstheme="majorBidi"/>
      <w:b/>
      <w:color w:val="365F91" w:themeColor="accent1" w:themeShade="BF"/>
      <w:sz w:val="28"/>
      <w:szCs w:val="26"/>
    </w:rPr>
  </w:style>
  <w:style w:type="character" w:styleId="Hyperlink">
    <w:name w:val="Hyperlink"/>
    <w:basedOn w:val="DefaultParagraphFont"/>
    <w:uiPriority w:val="99"/>
    <w:unhideWhenUsed/>
    <w:rsid w:val="008823D7"/>
    <w:rPr>
      <w:color w:val="0000FF" w:themeColor="hyperlink"/>
      <w:u w:val="single"/>
    </w:rPr>
  </w:style>
  <w:style w:type="character" w:styleId="UnresolvedMention">
    <w:name w:val="Unresolved Mention"/>
    <w:basedOn w:val="DefaultParagraphFont"/>
    <w:uiPriority w:val="99"/>
    <w:semiHidden/>
    <w:unhideWhenUsed/>
    <w:rsid w:val="00882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4543">
      <w:bodyDiv w:val="1"/>
      <w:marLeft w:val="0"/>
      <w:marRight w:val="0"/>
      <w:marTop w:val="0"/>
      <w:marBottom w:val="0"/>
      <w:divBdr>
        <w:top w:val="none" w:sz="0" w:space="0" w:color="auto"/>
        <w:left w:val="none" w:sz="0" w:space="0" w:color="auto"/>
        <w:bottom w:val="none" w:sz="0" w:space="0" w:color="auto"/>
        <w:right w:val="none" w:sz="0" w:space="0" w:color="auto"/>
      </w:divBdr>
    </w:div>
    <w:div w:id="18862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alexandra@voice.bealexandr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karel@voice.be"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54F2D7-1182-4529-B839-111F365711AA}"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2E10CC58-30E3-47AF-A3AC-0EB6B4F57F44}">
      <dgm:prSet phldrT="[Text]"/>
      <dgm:spPr/>
      <dgm:t>
        <a:bodyPr/>
        <a:lstStyle/>
        <a:p>
          <a:r>
            <a:rPr lang="en-US"/>
            <a:t>Studio Gondo</a:t>
          </a:r>
        </a:p>
      </dgm:t>
    </dgm:pt>
    <dgm:pt modelId="{17D3A6D2-3FAB-4243-9ADC-DD170CA6E851}" type="parTrans" cxnId="{94C17EDA-505D-4239-8F71-383112949D2D}">
      <dgm:prSet/>
      <dgm:spPr/>
      <dgm:t>
        <a:bodyPr/>
        <a:lstStyle/>
        <a:p>
          <a:endParaRPr lang="en-US"/>
        </a:p>
      </dgm:t>
    </dgm:pt>
    <dgm:pt modelId="{60935EC8-60C8-4995-8419-53126B34BD77}" type="sibTrans" cxnId="{94C17EDA-505D-4239-8F71-383112949D2D}">
      <dgm:prSet/>
      <dgm:spPr/>
      <dgm:t>
        <a:bodyPr/>
        <a:lstStyle/>
        <a:p>
          <a:endParaRPr lang="en-US"/>
        </a:p>
      </dgm:t>
    </dgm:pt>
    <dgm:pt modelId="{494A1BBD-EA3D-4422-A863-FC57237136F4}">
      <dgm:prSet phldrT="[Text]"/>
      <dgm:spPr/>
      <dgm:t>
        <a:bodyPr/>
        <a:lstStyle/>
        <a:p>
          <a:r>
            <a:rPr lang="en-US"/>
            <a:t>Freeman &amp; Greenwood</a:t>
          </a:r>
        </a:p>
      </dgm:t>
    </dgm:pt>
    <dgm:pt modelId="{972B89DD-D42E-4193-A7C0-E4D460B3D51E}" type="parTrans" cxnId="{325B4277-357C-4220-A078-B43DDC5F6A98}">
      <dgm:prSet/>
      <dgm:spPr/>
      <dgm:t>
        <a:bodyPr/>
        <a:lstStyle/>
        <a:p>
          <a:endParaRPr lang="en-US"/>
        </a:p>
      </dgm:t>
    </dgm:pt>
    <dgm:pt modelId="{6540306F-B3B2-4434-9EC1-A076FF61D0F7}" type="sibTrans" cxnId="{325B4277-357C-4220-A078-B43DDC5F6A98}">
      <dgm:prSet/>
      <dgm:spPr/>
      <dgm:t>
        <a:bodyPr/>
        <a:lstStyle/>
        <a:p>
          <a:endParaRPr lang="en-US"/>
        </a:p>
      </dgm:t>
    </dgm:pt>
    <dgm:pt modelId="{C5CD211C-9BB6-47A9-8BE3-AB14F42909D2}">
      <dgm:prSet phldrT="[Text]"/>
      <dgm:spPr/>
      <dgm:t>
        <a:bodyPr/>
        <a:lstStyle/>
        <a:p>
          <a:r>
            <a:rPr lang="en-US"/>
            <a:t>SIGN</a:t>
          </a:r>
        </a:p>
      </dgm:t>
    </dgm:pt>
    <dgm:pt modelId="{6370BB5F-DE34-4BBD-AF76-400A1926986F}" type="parTrans" cxnId="{BAF505AD-EC3A-4B7C-9B41-D4E660F3BF70}">
      <dgm:prSet/>
      <dgm:spPr/>
      <dgm:t>
        <a:bodyPr/>
        <a:lstStyle/>
        <a:p>
          <a:endParaRPr lang="en-US"/>
        </a:p>
      </dgm:t>
    </dgm:pt>
    <dgm:pt modelId="{7DC67A8E-9897-42CC-BD12-437FD7F81C3A}" type="sibTrans" cxnId="{BAF505AD-EC3A-4B7C-9B41-D4E660F3BF70}">
      <dgm:prSet/>
      <dgm:spPr/>
      <dgm:t>
        <a:bodyPr/>
        <a:lstStyle/>
        <a:p>
          <a:endParaRPr lang="en-US"/>
        </a:p>
      </dgm:t>
    </dgm:pt>
    <dgm:pt modelId="{73080291-9FD6-4625-AA78-B2A6E30A311C}" type="pres">
      <dgm:prSet presAssocID="{A954F2D7-1182-4529-B839-111F365711AA}" presName="diagram" presStyleCnt="0">
        <dgm:presLayoutVars>
          <dgm:dir/>
          <dgm:resizeHandles val="exact"/>
        </dgm:presLayoutVars>
      </dgm:prSet>
      <dgm:spPr/>
    </dgm:pt>
    <dgm:pt modelId="{AE481D8B-5AC5-4EFB-A55F-368756127C66}" type="pres">
      <dgm:prSet presAssocID="{2E10CC58-30E3-47AF-A3AC-0EB6B4F57F44}" presName="node" presStyleLbl="node1" presStyleIdx="0" presStyleCnt="3">
        <dgm:presLayoutVars>
          <dgm:bulletEnabled val="1"/>
        </dgm:presLayoutVars>
      </dgm:prSet>
      <dgm:spPr/>
    </dgm:pt>
    <dgm:pt modelId="{0652A7B3-DAE8-4FF9-9E2E-9A15F23205FF}" type="pres">
      <dgm:prSet presAssocID="{60935EC8-60C8-4995-8419-53126B34BD77}" presName="sibTrans" presStyleCnt="0"/>
      <dgm:spPr/>
    </dgm:pt>
    <dgm:pt modelId="{69FA607F-BFB7-455D-A7B1-CA54270B4721}" type="pres">
      <dgm:prSet presAssocID="{494A1BBD-EA3D-4422-A863-FC57237136F4}" presName="node" presStyleLbl="node1" presStyleIdx="1" presStyleCnt="3">
        <dgm:presLayoutVars>
          <dgm:bulletEnabled val="1"/>
        </dgm:presLayoutVars>
      </dgm:prSet>
      <dgm:spPr/>
    </dgm:pt>
    <dgm:pt modelId="{CFA59F52-D623-4F8D-AADE-C829E7E80AD1}" type="pres">
      <dgm:prSet presAssocID="{6540306F-B3B2-4434-9EC1-A076FF61D0F7}" presName="sibTrans" presStyleCnt="0"/>
      <dgm:spPr/>
    </dgm:pt>
    <dgm:pt modelId="{D0703790-15E5-474D-A0CE-5A5CE9F361FF}" type="pres">
      <dgm:prSet presAssocID="{C5CD211C-9BB6-47A9-8BE3-AB14F42909D2}" presName="node" presStyleLbl="node1" presStyleIdx="2" presStyleCnt="3">
        <dgm:presLayoutVars>
          <dgm:bulletEnabled val="1"/>
        </dgm:presLayoutVars>
      </dgm:prSet>
      <dgm:spPr/>
    </dgm:pt>
  </dgm:ptLst>
  <dgm:cxnLst>
    <dgm:cxn modelId="{D264FA29-DAB2-4EAD-BF85-A3CDF00C367D}" type="presOf" srcId="{C5CD211C-9BB6-47A9-8BE3-AB14F42909D2}" destId="{D0703790-15E5-474D-A0CE-5A5CE9F361FF}" srcOrd="0" destOrd="0" presId="urn:microsoft.com/office/officeart/2005/8/layout/default"/>
    <dgm:cxn modelId="{E5661269-F89E-435B-A69A-E061CFC20193}" type="presOf" srcId="{A954F2D7-1182-4529-B839-111F365711AA}" destId="{73080291-9FD6-4625-AA78-B2A6E30A311C}" srcOrd="0" destOrd="0" presId="urn:microsoft.com/office/officeart/2005/8/layout/default"/>
    <dgm:cxn modelId="{D781E949-5BA2-48CF-B3AB-971C935E07DD}" type="presOf" srcId="{494A1BBD-EA3D-4422-A863-FC57237136F4}" destId="{69FA607F-BFB7-455D-A7B1-CA54270B4721}" srcOrd="0" destOrd="0" presId="urn:microsoft.com/office/officeart/2005/8/layout/default"/>
    <dgm:cxn modelId="{325B4277-357C-4220-A078-B43DDC5F6A98}" srcId="{A954F2D7-1182-4529-B839-111F365711AA}" destId="{494A1BBD-EA3D-4422-A863-FC57237136F4}" srcOrd="1" destOrd="0" parTransId="{972B89DD-D42E-4193-A7C0-E4D460B3D51E}" sibTransId="{6540306F-B3B2-4434-9EC1-A076FF61D0F7}"/>
    <dgm:cxn modelId="{BAF505AD-EC3A-4B7C-9B41-D4E660F3BF70}" srcId="{A954F2D7-1182-4529-B839-111F365711AA}" destId="{C5CD211C-9BB6-47A9-8BE3-AB14F42909D2}" srcOrd="2" destOrd="0" parTransId="{6370BB5F-DE34-4BBD-AF76-400A1926986F}" sibTransId="{7DC67A8E-9897-42CC-BD12-437FD7F81C3A}"/>
    <dgm:cxn modelId="{94C17EDA-505D-4239-8F71-383112949D2D}" srcId="{A954F2D7-1182-4529-B839-111F365711AA}" destId="{2E10CC58-30E3-47AF-A3AC-0EB6B4F57F44}" srcOrd="0" destOrd="0" parTransId="{17D3A6D2-3FAB-4243-9ADC-DD170CA6E851}" sibTransId="{60935EC8-60C8-4995-8419-53126B34BD77}"/>
    <dgm:cxn modelId="{16CF70E6-3A3C-448A-BB17-AD29E69C63CA}" type="presOf" srcId="{2E10CC58-30E3-47AF-A3AC-0EB6B4F57F44}" destId="{AE481D8B-5AC5-4EFB-A55F-368756127C66}" srcOrd="0" destOrd="0" presId="urn:microsoft.com/office/officeart/2005/8/layout/default"/>
    <dgm:cxn modelId="{222BDB9E-CBB5-4A8A-A1F1-2E007DC91491}" type="presParOf" srcId="{73080291-9FD6-4625-AA78-B2A6E30A311C}" destId="{AE481D8B-5AC5-4EFB-A55F-368756127C66}" srcOrd="0" destOrd="0" presId="urn:microsoft.com/office/officeart/2005/8/layout/default"/>
    <dgm:cxn modelId="{7B0E1AB5-7797-4D89-8659-3E6CC77AB4F8}" type="presParOf" srcId="{73080291-9FD6-4625-AA78-B2A6E30A311C}" destId="{0652A7B3-DAE8-4FF9-9E2E-9A15F23205FF}" srcOrd="1" destOrd="0" presId="urn:microsoft.com/office/officeart/2005/8/layout/default"/>
    <dgm:cxn modelId="{729CEB91-EF66-4BB7-80A4-FEC49000EA02}" type="presParOf" srcId="{73080291-9FD6-4625-AA78-B2A6E30A311C}" destId="{69FA607F-BFB7-455D-A7B1-CA54270B4721}" srcOrd="2" destOrd="0" presId="urn:microsoft.com/office/officeart/2005/8/layout/default"/>
    <dgm:cxn modelId="{13EE1B49-293C-45BB-B888-F943801F488F}" type="presParOf" srcId="{73080291-9FD6-4625-AA78-B2A6E30A311C}" destId="{CFA59F52-D623-4F8D-AADE-C829E7E80AD1}" srcOrd="3" destOrd="0" presId="urn:microsoft.com/office/officeart/2005/8/layout/default"/>
    <dgm:cxn modelId="{3B150C1B-400E-4CF2-AC3E-E44774FBE340}" type="presParOf" srcId="{73080291-9FD6-4625-AA78-B2A6E30A311C}" destId="{D0703790-15E5-474D-A0CE-5A5CE9F361FF}"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BC3936-A1BA-427A-8BA1-8EFCEEB03A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C7C297D-1FF5-4B00-A291-02113ABA7FF5}">
      <dgm:prSet phldrT="[Text]" custT="1"/>
      <dgm:spPr/>
      <dgm:t>
        <a:bodyPr/>
        <a:lstStyle/>
        <a:p>
          <a:r>
            <a:rPr lang="en-US" sz="1200"/>
            <a:t>VO</a:t>
          </a:r>
        </a:p>
        <a:p>
          <a:r>
            <a:rPr lang="en-US" sz="900"/>
            <a:t>Groupe de </a:t>
          </a:r>
        </a:p>
        <a:p>
          <a:r>
            <a:rPr lang="en-US" sz="900"/>
            <a:t>communication &amp; de loisir</a:t>
          </a:r>
        </a:p>
      </dgm:t>
    </dgm:pt>
    <dgm:pt modelId="{92A43C41-7BE7-4591-A83E-109A1A9F5138}" type="parTrans" cxnId="{C87B7C03-5BF7-4A02-AE98-8CA6686EE7D6}">
      <dgm:prSet/>
      <dgm:spPr/>
      <dgm:t>
        <a:bodyPr/>
        <a:lstStyle/>
        <a:p>
          <a:endParaRPr lang="en-US"/>
        </a:p>
      </dgm:t>
    </dgm:pt>
    <dgm:pt modelId="{CC307C4A-B9B5-459C-AFAD-65ECCFB679A4}" type="sibTrans" cxnId="{C87B7C03-5BF7-4A02-AE98-8CA6686EE7D6}">
      <dgm:prSet/>
      <dgm:spPr/>
      <dgm:t>
        <a:bodyPr/>
        <a:lstStyle/>
        <a:p>
          <a:endParaRPr lang="en-US"/>
        </a:p>
      </dgm:t>
    </dgm:pt>
    <dgm:pt modelId="{05841042-EECB-416E-B411-0CF75F8CAA74}">
      <dgm:prSet phldrT="[Text]"/>
      <dgm:spPr/>
      <dgm:t>
        <a:bodyPr/>
        <a:lstStyle/>
        <a:p>
          <a:r>
            <a:rPr lang="en-US"/>
            <a:t>DROH!ME</a:t>
          </a:r>
        </a:p>
      </dgm:t>
    </dgm:pt>
    <dgm:pt modelId="{36223018-F9A7-4318-B316-824A7B1AEB99}" type="parTrans" cxnId="{B4E386FD-6D5E-4D04-9D46-CB511AC813B2}">
      <dgm:prSet/>
      <dgm:spPr/>
      <dgm:t>
        <a:bodyPr/>
        <a:lstStyle/>
        <a:p>
          <a:endParaRPr lang="en-US"/>
        </a:p>
      </dgm:t>
    </dgm:pt>
    <dgm:pt modelId="{B7C2F912-24BA-44A4-A03B-ECFD398D6A6B}" type="sibTrans" cxnId="{B4E386FD-6D5E-4D04-9D46-CB511AC813B2}">
      <dgm:prSet/>
      <dgm:spPr/>
      <dgm:t>
        <a:bodyPr/>
        <a:lstStyle/>
        <a:p>
          <a:endParaRPr lang="en-US"/>
        </a:p>
      </dgm:t>
    </dgm:pt>
    <dgm:pt modelId="{590DA11E-C8B2-43D4-96AA-CE7A2275A9C8}">
      <dgm:prSet phldrT="[Text]"/>
      <dgm:spPr/>
      <dgm:t>
        <a:bodyPr/>
        <a:lstStyle/>
        <a:p>
          <a:r>
            <a:rPr lang="en-US"/>
            <a:t>VO Citizen</a:t>
          </a:r>
        </a:p>
      </dgm:t>
    </dgm:pt>
    <dgm:pt modelId="{2B7BD9A7-3EDF-4615-8BEF-81CDE6C33D05}" type="parTrans" cxnId="{5E98803A-F79B-468B-AE02-93EA1FC4A1F8}">
      <dgm:prSet/>
      <dgm:spPr/>
      <dgm:t>
        <a:bodyPr/>
        <a:lstStyle/>
        <a:p>
          <a:endParaRPr lang="en-US"/>
        </a:p>
      </dgm:t>
    </dgm:pt>
    <dgm:pt modelId="{FE49C28A-71A1-4C14-B461-0D51B75574CA}" type="sibTrans" cxnId="{5E98803A-F79B-468B-AE02-93EA1FC4A1F8}">
      <dgm:prSet/>
      <dgm:spPr/>
      <dgm:t>
        <a:bodyPr/>
        <a:lstStyle/>
        <a:p>
          <a:endParaRPr lang="en-US"/>
        </a:p>
      </dgm:t>
    </dgm:pt>
    <dgm:pt modelId="{B7AC5CFB-48A4-44FE-8E44-44BC1B306B55}">
      <dgm:prSet phldrT="[Text]"/>
      <dgm:spPr/>
      <dgm:t>
        <a:bodyPr/>
        <a:lstStyle/>
        <a:p>
          <a:r>
            <a:rPr lang="en-US"/>
            <a:t>VO Event</a:t>
          </a:r>
        </a:p>
      </dgm:t>
    </dgm:pt>
    <dgm:pt modelId="{93080783-E9DA-467E-A462-A38F05254E5A}" type="parTrans" cxnId="{B6431A05-0D46-47C9-96DA-434BC08DB3D2}">
      <dgm:prSet/>
      <dgm:spPr/>
      <dgm:t>
        <a:bodyPr/>
        <a:lstStyle/>
        <a:p>
          <a:endParaRPr lang="en-US"/>
        </a:p>
      </dgm:t>
    </dgm:pt>
    <dgm:pt modelId="{DCC0EFB2-4056-4E08-926E-D29F4D20657A}" type="sibTrans" cxnId="{B6431A05-0D46-47C9-96DA-434BC08DB3D2}">
      <dgm:prSet/>
      <dgm:spPr/>
      <dgm:t>
        <a:bodyPr/>
        <a:lstStyle/>
        <a:p>
          <a:endParaRPr lang="en-US"/>
        </a:p>
      </dgm:t>
    </dgm:pt>
    <dgm:pt modelId="{82C582F6-4DD3-4DAE-A8D0-31549A0A111F}">
      <dgm:prSet/>
      <dgm:spPr/>
      <dgm:t>
        <a:bodyPr/>
        <a:lstStyle/>
        <a:p>
          <a:r>
            <a:rPr lang="en-US"/>
            <a:t>VO Europe</a:t>
          </a:r>
        </a:p>
      </dgm:t>
    </dgm:pt>
    <dgm:pt modelId="{72CBE698-9686-4943-8D2B-13817F79976A}" type="parTrans" cxnId="{CA5DF06C-94FA-4D47-BD46-3D569258AC18}">
      <dgm:prSet/>
      <dgm:spPr/>
      <dgm:t>
        <a:bodyPr/>
        <a:lstStyle/>
        <a:p>
          <a:endParaRPr lang="en-US"/>
        </a:p>
      </dgm:t>
    </dgm:pt>
    <dgm:pt modelId="{125012F3-793B-4A59-9CEF-6E3A1035790F}" type="sibTrans" cxnId="{CA5DF06C-94FA-4D47-BD46-3D569258AC18}">
      <dgm:prSet/>
      <dgm:spPr/>
      <dgm:t>
        <a:bodyPr/>
        <a:lstStyle/>
        <a:p>
          <a:endParaRPr lang="en-US"/>
        </a:p>
      </dgm:t>
    </dgm:pt>
    <dgm:pt modelId="{818EBAD4-AEAB-457D-B21B-4C48BA71F7D2}">
      <dgm:prSet/>
      <dgm:spPr/>
      <dgm:t>
        <a:bodyPr/>
        <a:lstStyle/>
        <a:p>
          <a:r>
            <a:rPr lang="en-US"/>
            <a:t>Voice</a:t>
          </a:r>
        </a:p>
      </dgm:t>
    </dgm:pt>
    <dgm:pt modelId="{34A4569F-68BB-454D-B8FD-359B5D4E852F}" type="parTrans" cxnId="{93D967BB-2453-4A51-B1D7-D88DABA989FE}">
      <dgm:prSet/>
      <dgm:spPr/>
      <dgm:t>
        <a:bodyPr/>
        <a:lstStyle/>
        <a:p>
          <a:endParaRPr lang="en-US"/>
        </a:p>
      </dgm:t>
    </dgm:pt>
    <dgm:pt modelId="{E6DE0E4F-E94A-4B55-A567-11F0BFD402B9}" type="sibTrans" cxnId="{93D967BB-2453-4A51-B1D7-D88DABA989FE}">
      <dgm:prSet/>
      <dgm:spPr/>
      <dgm:t>
        <a:bodyPr/>
        <a:lstStyle/>
        <a:p>
          <a:endParaRPr lang="en-US"/>
        </a:p>
      </dgm:t>
    </dgm:pt>
    <dgm:pt modelId="{833F97ED-2503-4E9C-93D1-E0454F303E76}">
      <dgm:prSet/>
      <dgm:spPr/>
      <dgm:t>
        <a:bodyPr/>
        <a:lstStyle/>
        <a:p>
          <a:r>
            <a:rPr lang="en-US"/>
            <a:t>Exploitation</a:t>
          </a:r>
        </a:p>
      </dgm:t>
    </dgm:pt>
    <dgm:pt modelId="{852A242F-E42C-46C0-8AF4-E2642BA39E32}" type="parTrans" cxnId="{F969C97C-AF1B-47B5-99CF-159DD661BEA1}">
      <dgm:prSet/>
      <dgm:spPr/>
      <dgm:t>
        <a:bodyPr/>
        <a:lstStyle/>
        <a:p>
          <a:endParaRPr lang="en-US"/>
        </a:p>
      </dgm:t>
    </dgm:pt>
    <dgm:pt modelId="{18C03BD7-235C-46D2-9F1F-4563966CC7F6}" type="sibTrans" cxnId="{F969C97C-AF1B-47B5-99CF-159DD661BEA1}">
      <dgm:prSet/>
      <dgm:spPr/>
      <dgm:t>
        <a:bodyPr/>
        <a:lstStyle/>
        <a:p>
          <a:endParaRPr lang="en-US"/>
        </a:p>
      </dgm:t>
    </dgm:pt>
    <dgm:pt modelId="{BFD9FEFC-2B22-4C9E-A0CC-949C32BB12C8}">
      <dgm:prSet/>
      <dgm:spPr/>
      <dgm:t>
        <a:bodyPr/>
        <a:lstStyle/>
        <a:p>
          <a:r>
            <a:rPr lang="en-US"/>
            <a:t>Horeca</a:t>
          </a:r>
        </a:p>
      </dgm:t>
    </dgm:pt>
    <dgm:pt modelId="{C0ECB965-B4A3-44A4-9847-16474DBAAA66}" type="parTrans" cxnId="{F2ED3BB4-CBBB-4515-ABC5-BD6162FD2B48}">
      <dgm:prSet/>
      <dgm:spPr/>
      <dgm:t>
        <a:bodyPr/>
        <a:lstStyle/>
        <a:p>
          <a:endParaRPr lang="en-US"/>
        </a:p>
      </dgm:t>
    </dgm:pt>
    <dgm:pt modelId="{BB500421-DD72-4104-AD08-BD4898A07DF6}" type="sibTrans" cxnId="{F2ED3BB4-CBBB-4515-ABC5-BD6162FD2B48}">
      <dgm:prSet/>
      <dgm:spPr/>
      <dgm:t>
        <a:bodyPr/>
        <a:lstStyle/>
        <a:p>
          <a:endParaRPr lang="en-US"/>
        </a:p>
      </dgm:t>
    </dgm:pt>
    <dgm:pt modelId="{748CFDF1-E4C3-45CA-ADBE-3F9A507929A7}">
      <dgm:prSet/>
      <dgm:spPr/>
      <dgm:t>
        <a:bodyPr/>
        <a:lstStyle/>
        <a:p>
          <a:r>
            <a:rPr lang="en-US"/>
            <a:t>Production</a:t>
          </a:r>
        </a:p>
      </dgm:t>
    </dgm:pt>
    <dgm:pt modelId="{52AB7685-22D3-4185-9ABB-EA41B5AD951A}" type="parTrans" cxnId="{DE3890FC-E883-46FE-80F5-B8D2B2B8461B}">
      <dgm:prSet/>
      <dgm:spPr/>
      <dgm:t>
        <a:bodyPr/>
        <a:lstStyle/>
        <a:p>
          <a:endParaRPr lang="en-US"/>
        </a:p>
      </dgm:t>
    </dgm:pt>
    <dgm:pt modelId="{C30BADBB-0B59-4181-8A9B-133B6F3F26F9}" type="sibTrans" cxnId="{DE3890FC-E883-46FE-80F5-B8D2B2B8461B}">
      <dgm:prSet/>
      <dgm:spPr/>
      <dgm:t>
        <a:bodyPr/>
        <a:lstStyle/>
        <a:p>
          <a:endParaRPr lang="en-US"/>
        </a:p>
      </dgm:t>
    </dgm:pt>
    <dgm:pt modelId="{5DDD8AAB-A641-4457-8E43-F3341AFD01A7}">
      <dgm:prSet/>
      <dgm:spPr/>
      <dgm:t>
        <a:bodyPr/>
        <a:lstStyle/>
        <a:p>
          <a:r>
            <a:rPr lang="en-US"/>
            <a:t>Gestion des sports</a:t>
          </a:r>
        </a:p>
      </dgm:t>
    </dgm:pt>
    <dgm:pt modelId="{8E72EC08-BE9F-4F32-9136-BD182F2F70D7}" type="parTrans" cxnId="{4EFF5C72-8ADA-4C2B-8FA2-3CE58F208EBC}">
      <dgm:prSet/>
      <dgm:spPr/>
      <dgm:t>
        <a:bodyPr/>
        <a:lstStyle/>
        <a:p>
          <a:endParaRPr lang="en-US"/>
        </a:p>
      </dgm:t>
    </dgm:pt>
    <dgm:pt modelId="{486A86CF-BB91-4616-9509-ECA507476135}" type="sibTrans" cxnId="{4EFF5C72-8ADA-4C2B-8FA2-3CE58F208EBC}">
      <dgm:prSet/>
      <dgm:spPr/>
      <dgm:t>
        <a:bodyPr/>
        <a:lstStyle/>
        <a:p>
          <a:endParaRPr lang="en-US"/>
        </a:p>
      </dgm:t>
    </dgm:pt>
    <dgm:pt modelId="{30EABECA-D125-4F9E-8E00-87119BA22285}" type="pres">
      <dgm:prSet presAssocID="{40BC3936-A1BA-427A-8BA1-8EFCEEB03A28}" presName="hierChild1" presStyleCnt="0">
        <dgm:presLayoutVars>
          <dgm:orgChart val="1"/>
          <dgm:chPref val="1"/>
          <dgm:dir val="rev"/>
          <dgm:animOne val="branch"/>
          <dgm:animLvl val="lvl"/>
          <dgm:resizeHandles/>
        </dgm:presLayoutVars>
      </dgm:prSet>
      <dgm:spPr/>
    </dgm:pt>
    <dgm:pt modelId="{4B65549B-C24B-47AE-9C35-AA5CBF85A027}" type="pres">
      <dgm:prSet presAssocID="{3C7C297D-1FF5-4B00-A291-02113ABA7FF5}" presName="hierRoot1" presStyleCnt="0">
        <dgm:presLayoutVars>
          <dgm:hierBranch val="init"/>
        </dgm:presLayoutVars>
      </dgm:prSet>
      <dgm:spPr/>
    </dgm:pt>
    <dgm:pt modelId="{B6643B41-5DB4-4A1D-9D99-6F939F8F10A9}" type="pres">
      <dgm:prSet presAssocID="{3C7C297D-1FF5-4B00-A291-02113ABA7FF5}" presName="rootComposite1" presStyleCnt="0"/>
      <dgm:spPr/>
    </dgm:pt>
    <dgm:pt modelId="{04276EDB-29A8-4FBE-918C-3A7CA810CD40}" type="pres">
      <dgm:prSet presAssocID="{3C7C297D-1FF5-4B00-A291-02113ABA7FF5}" presName="rootText1" presStyleLbl="node0" presStyleIdx="0" presStyleCnt="1" custScaleX="196570" custScaleY="205869">
        <dgm:presLayoutVars>
          <dgm:chPref val="3"/>
        </dgm:presLayoutVars>
      </dgm:prSet>
      <dgm:spPr/>
    </dgm:pt>
    <dgm:pt modelId="{ECEB7D03-8658-4EF4-B66D-B221F1E1EF69}" type="pres">
      <dgm:prSet presAssocID="{3C7C297D-1FF5-4B00-A291-02113ABA7FF5}" presName="rootConnector1" presStyleLbl="node1" presStyleIdx="0" presStyleCnt="0"/>
      <dgm:spPr/>
    </dgm:pt>
    <dgm:pt modelId="{1966B6C1-B9D0-4BF5-A9F8-1E69977FE3B6}" type="pres">
      <dgm:prSet presAssocID="{3C7C297D-1FF5-4B00-A291-02113ABA7FF5}" presName="hierChild2" presStyleCnt="0"/>
      <dgm:spPr/>
    </dgm:pt>
    <dgm:pt modelId="{D2A3FCBD-C3F7-4D4B-8768-CAC64C9D208F}" type="pres">
      <dgm:prSet presAssocID="{36223018-F9A7-4318-B316-824A7B1AEB99}" presName="Name37" presStyleLbl="parChTrans1D2" presStyleIdx="0" presStyleCnt="5"/>
      <dgm:spPr/>
    </dgm:pt>
    <dgm:pt modelId="{87CAB3FC-8490-450E-B2CD-D21FC02F0A9C}" type="pres">
      <dgm:prSet presAssocID="{05841042-EECB-416E-B411-0CF75F8CAA74}" presName="hierRoot2" presStyleCnt="0">
        <dgm:presLayoutVars>
          <dgm:hierBranch val="init"/>
        </dgm:presLayoutVars>
      </dgm:prSet>
      <dgm:spPr/>
    </dgm:pt>
    <dgm:pt modelId="{B049FC5D-4A09-4CBD-83FA-3C5533ABEE73}" type="pres">
      <dgm:prSet presAssocID="{05841042-EECB-416E-B411-0CF75F8CAA74}" presName="rootComposite" presStyleCnt="0"/>
      <dgm:spPr/>
    </dgm:pt>
    <dgm:pt modelId="{BF393E92-1841-45CA-B107-B3941AEE4CA7}" type="pres">
      <dgm:prSet presAssocID="{05841042-EECB-416E-B411-0CF75F8CAA74}" presName="rootText" presStyleLbl="node2" presStyleIdx="0" presStyleCnt="5">
        <dgm:presLayoutVars>
          <dgm:chPref val="3"/>
        </dgm:presLayoutVars>
      </dgm:prSet>
      <dgm:spPr/>
    </dgm:pt>
    <dgm:pt modelId="{6881AD6C-B740-4E9A-AE8A-0B49EFA905D5}" type="pres">
      <dgm:prSet presAssocID="{05841042-EECB-416E-B411-0CF75F8CAA74}" presName="rootConnector" presStyleLbl="node2" presStyleIdx="0" presStyleCnt="5"/>
      <dgm:spPr/>
    </dgm:pt>
    <dgm:pt modelId="{2940B16E-C29A-4F5A-A264-975B8F0D4A49}" type="pres">
      <dgm:prSet presAssocID="{05841042-EECB-416E-B411-0CF75F8CAA74}" presName="hierChild4" presStyleCnt="0"/>
      <dgm:spPr/>
    </dgm:pt>
    <dgm:pt modelId="{E7E63DFB-C5C7-488F-A8F3-5A66E630026C}" type="pres">
      <dgm:prSet presAssocID="{852A242F-E42C-46C0-8AF4-E2642BA39E32}" presName="Name37" presStyleLbl="parChTrans1D3" presStyleIdx="0" presStyleCnt="4"/>
      <dgm:spPr/>
    </dgm:pt>
    <dgm:pt modelId="{3FE01B2A-DCC5-4723-A8BF-BC990E2DA502}" type="pres">
      <dgm:prSet presAssocID="{833F97ED-2503-4E9C-93D1-E0454F303E76}" presName="hierRoot2" presStyleCnt="0">
        <dgm:presLayoutVars>
          <dgm:hierBranch val="init"/>
        </dgm:presLayoutVars>
      </dgm:prSet>
      <dgm:spPr/>
    </dgm:pt>
    <dgm:pt modelId="{9118741D-0C2E-441E-B430-009950275456}" type="pres">
      <dgm:prSet presAssocID="{833F97ED-2503-4E9C-93D1-E0454F303E76}" presName="rootComposite" presStyleCnt="0"/>
      <dgm:spPr/>
    </dgm:pt>
    <dgm:pt modelId="{F4497AD8-13E4-46E1-BA93-AAD9287D03DE}" type="pres">
      <dgm:prSet presAssocID="{833F97ED-2503-4E9C-93D1-E0454F303E76}" presName="rootText" presStyleLbl="node3" presStyleIdx="0" presStyleCnt="4">
        <dgm:presLayoutVars>
          <dgm:chPref val="3"/>
        </dgm:presLayoutVars>
      </dgm:prSet>
      <dgm:spPr/>
    </dgm:pt>
    <dgm:pt modelId="{CEC9A3EB-C731-4A72-A971-D7426C288F7E}" type="pres">
      <dgm:prSet presAssocID="{833F97ED-2503-4E9C-93D1-E0454F303E76}" presName="rootConnector" presStyleLbl="node3" presStyleIdx="0" presStyleCnt="4"/>
      <dgm:spPr/>
    </dgm:pt>
    <dgm:pt modelId="{36F092FB-9BE0-4FA1-A179-5870A6AE9472}" type="pres">
      <dgm:prSet presAssocID="{833F97ED-2503-4E9C-93D1-E0454F303E76}" presName="hierChild4" presStyleCnt="0"/>
      <dgm:spPr/>
    </dgm:pt>
    <dgm:pt modelId="{D87BF2F1-FB5E-42D5-9D04-E18BB5589CD1}" type="pres">
      <dgm:prSet presAssocID="{833F97ED-2503-4E9C-93D1-E0454F303E76}" presName="hierChild5" presStyleCnt="0"/>
      <dgm:spPr/>
    </dgm:pt>
    <dgm:pt modelId="{646C020E-060D-4F92-8854-D259FC080741}" type="pres">
      <dgm:prSet presAssocID="{C0ECB965-B4A3-44A4-9847-16474DBAAA66}" presName="Name37" presStyleLbl="parChTrans1D3" presStyleIdx="1" presStyleCnt="4"/>
      <dgm:spPr/>
    </dgm:pt>
    <dgm:pt modelId="{A260B43C-EF81-4439-A9D1-D257716119A6}" type="pres">
      <dgm:prSet presAssocID="{BFD9FEFC-2B22-4C9E-A0CC-949C32BB12C8}" presName="hierRoot2" presStyleCnt="0">
        <dgm:presLayoutVars>
          <dgm:hierBranch val="init"/>
        </dgm:presLayoutVars>
      </dgm:prSet>
      <dgm:spPr/>
    </dgm:pt>
    <dgm:pt modelId="{E004EA99-13F4-4FE1-88D4-2D7CC244B0C1}" type="pres">
      <dgm:prSet presAssocID="{BFD9FEFC-2B22-4C9E-A0CC-949C32BB12C8}" presName="rootComposite" presStyleCnt="0"/>
      <dgm:spPr/>
    </dgm:pt>
    <dgm:pt modelId="{D93E578C-B0E8-4D2A-B6F1-AB19D900137C}" type="pres">
      <dgm:prSet presAssocID="{BFD9FEFC-2B22-4C9E-A0CC-949C32BB12C8}" presName="rootText" presStyleLbl="node3" presStyleIdx="1" presStyleCnt="4">
        <dgm:presLayoutVars>
          <dgm:chPref val="3"/>
        </dgm:presLayoutVars>
      </dgm:prSet>
      <dgm:spPr/>
    </dgm:pt>
    <dgm:pt modelId="{0653BEE8-1F0B-4EF5-9834-F77CBE67B735}" type="pres">
      <dgm:prSet presAssocID="{BFD9FEFC-2B22-4C9E-A0CC-949C32BB12C8}" presName="rootConnector" presStyleLbl="node3" presStyleIdx="1" presStyleCnt="4"/>
      <dgm:spPr/>
    </dgm:pt>
    <dgm:pt modelId="{A9945CA8-E11D-4019-BAA2-052D94306F45}" type="pres">
      <dgm:prSet presAssocID="{BFD9FEFC-2B22-4C9E-A0CC-949C32BB12C8}" presName="hierChild4" presStyleCnt="0"/>
      <dgm:spPr/>
    </dgm:pt>
    <dgm:pt modelId="{6C3B733F-0A44-4810-BB73-DE5AD9341B59}" type="pres">
      <dgm:prSet presAssocID="{BFD9FEFC-2B22-4C9E-A0CC-949C32BB12C8}" presName="hierChild5" presStyleCnt="0"/>
      <dgm:spPr/>
    </dgm:pt>
    <dgm:pt modelId="{70DEE631-AD69-4D7D-B9DE-67E5CC72555D}" type="pres">
      <dgm:prSet presAssocID="{52AB7685-22D3-4185-9ABB-EA41B5AD951A}" presName="Name37" presStyleLbl="parChTrans1D3" presStyleIdx="2" presStyleCnt="4"/>
      <dgm:spPr/>
    </dgm:pt>
    <dgm:pt modelId="{6CD152CA-5F12-45AC-A459-BCA3157C848C}" type="pres">
      <dgm:prSet presAssocID="{748CFDF1-E4C3-45CA-ADBE-3F9A507929A7}" presName="hierRoot2" presStyleCnt="0">
        <dgm:presLayoutVars>
          <dgm:hierBranch val="init"/>
        </dgm:presLayoutVars>
      </dgm:prSet>
      <dgm:spPr/>
    </dgm:pt>
    <dgm:pt modelId="{F602BB1B-0399-42FE-94A2-30AE80B52052}" type="pres">
      <dgm:prSet presAssocID="{748CFDF1-E4C3-45CA-ADBE-3F9A507929A7}" presName="rootComposite" presStyleCnt="0"/>
      <dgm:spPr/>
    </dgm:pt>
    <dgm:pt modelId="{CA2990F6-F7F9-480A-9C23-36DD134B8C06}" type="pres">
      <dgm:prSet presAssocID="{748CFDF1-E4C3-45CA-ADBE-3F9A507929A7}" presName="rootText" presStyleLbl="node3" presStyleIdx="2" presStyleCnt="4">
        <dgm:presLayoutVars>
          <dgm:chPref val="3"/>
        </dgm:presLayoutVars>
      </dgm:prSet>
      <dgm:spPr/>
    </dgm:pt>
    <dgm:pt modelId="{44B0ADB5-FB82-4101-A8B7-E0BCBDB1B73C}" type="pres">
      <dgm:prSet presAssocID="{748CFDF1-E4C3-45CA-ADBE-3F9A507929A7}" presName="rootConnector" presStyleLbl="node3" presStyleIdx="2" presStyleCnt="4"/>
      <dgm:spPr/>
    </dgm:pt>
    <dgm:pt modelId="{6EF3C9AA-29C5-45CD-BA0D-272B3243A881}" type="pres">
      <dgm:prSet presAssocID="{748CFDF1-E4C3-45CA-ADBE-3F9A507929A7}" presName="hierChild4" presStyleCnt="0"/>
      <dgm:spPr/>
    </dgm:pt>
    <dgm:pt modelId="{3838F77E-C30F-4685-AE0E-DDD9D04FCDFE}" type="pres">
      <dgm:prSet presAssocID="{748CFDF1-E4C3-45CA-ADBE-3F9A507929A7}" presName="hierChild5" presStyleCnt="0"/>
      <dgm:spPr/>
    </dgm:pt>
    <dgm:pt modelId="{39D8B800-0118-47FE-896C-FA6F45A35949}" type="pres">
      <dgm:prSet presAssocID="{8E72EC08-BE9F-4F32-9136-BD182F2F70D7}" presName="Name37" presStyleLbl="parChTrans1D3" presStyleIdx="3" presStyleCnt="4"/>
      <dgm:spPr/>
    </dgm:pt>
    <dgm:pt modelId="{1023A210-B7ED-4F5D-9A31-EC4685380E09}" type="pres">
      <dgm:prSet presAssocID="{5DDD8AAB-A641-4457-8E43-F3341AFD01A7}" presName="hierRoot2" presStyleCnt="0">
        <dgm:presLayoutVars>
          <dgm:hierBranch val="init"/>
        </dgm:presLayoutVars>
      </dgm:prSet>
      <dgm:spPr/>
    </dgm:pt>
    <dgm:pt modelId="{D6220E1C-D6E7-4A23-BCB1-55640F65C787}" type="pres">
      <dgm:prSet presAssocID="{5DDD8AAB-A641-4457-8E43-F3341AFD01A7}" presName="rootComposite" presStyleCnt="0"/>
      <dgm:spPr/>
    </dgm:pt>
    <dgm:pt modelId="{38481B51-0F30-453D-8C28-FFBE8133C24A}" type="pres">
      <dgm:prSet presAssocID="{5DDD8AAB-A641-4457-8E43-F3341AFD01A7}" presName="rootText" presStyleLbl="node3" presStyleIdx="3" presStyleCnt="4">
        <dgm:presLayoutVars>
          <dgm:chPref val="3"/>
        </dgm:presLayoutVars>
      </dgm:prSet>
      <dgm:spPr/>
    </dgm:pt>
    <dgm:pt modelId="{D0697A2B-6B05-4194-8F20-B1F8232BBE92}" type="pres">
      <dgm:prSet presAssocID="{5DDD8AAB-A641-4457-8E43-F3341AFD01A7}" presName="rootConnector" presStyleLbl="node3" presStyleIdx="3" presStyleCnt="4"/>
      <dgm:spPr/>
    </dgm:pt>
    <dgm:pt modelId="{DBFB0E01-8ABE-4D3E-A733-64D8D2AC801A}" type="pres">
      <dgm:prSet presAssocID="{5DDD8AAB-A641-4457-8E43-F3341AFD01A7}" presName="hierChild4" presStyleCnt="0"/>
      <dgm:spPr/>
    </dgm:pt>
    <dgm:pt modelId="{9AF65088-965F-4F9E-A025-DC36156ADF79}" type="pres">
      <dgm:prSet presAssocID="{5DDD8AAB-A641-4457-8E43-F3341AFD01A7}" presName="hierChild5" presStyleCnt="0"/>
      <dgm:spPr/>
    </dgm:pt>
    <dgm:pt modelId="{AB61A677-9337-45D6-A954-57EE8909D857}" type="pres">
      <dgm:prSet presAssocID="{05841042-EECB-416E-B411-0CF75F8CAA74}" presName="hierChild5" presStyleCnt="0"/>
      <dgm:spPr/>
    </dgm:pt>
    <dgm:pt modelId="{8F47CCCA-D455-487A-B3F5-CC2B1C478456}" type="pres">
      <dgm:prSet presAssocID="{34A4569F-68BB-454D-B8FD-359B5D4E852F}" presName="Name37" presStyleLbl="parChTrans1D2" presStyleIdx="1" presStyleCnt="5"/>
      <dgm:spPr/>
    </dgm:pt>
    <dgm:pt modelId="{40866276-A854-4E56-BF2D-E8F6E128C406}" type="pres">
      <dgm:prSet presAssocID="{818EBAD4-AEAB-457D-B21B-4C48BA71F7D2}" presName="hierRoot2" presStyleCnt="0">
        <dgm:presLayoutVars>
          <dgm:hierBranch val="init"/>
        </dgm:presLayoutVars>
      </dgm:prSet>
      <dgm:spPr/>
    </dgm:pt>
    <dgm:pt modelId="{3EDE3FD4-6820-4DA2-8180-DDFCB1814D59}" type="pres">
      <dgm:prSet presAssocID="{818EBAD4-AEAB-457D-B21B-4C48BA71F7D2}" presName="rootComposite" presStyleCnt="0"/>
      <dgm:spPr/>
    </dgm:pt>
    <dgm:pt modelId="{A87D856B-3E27-4BB1-BA29-521057F91BBA}" type="pres">
      <dgm:prSet presAssocID="{818EBAD4-AEAB-457D-B21B-4C48BA71F7D2}" presName="rootText" presStyleLbl="node2" presStyleIdx="1" presStyleCnt="5">
        <dgm:presLayoutVars>
          <dgm:chPref val="3"/>
        </dgm:presLayoutVars>
      </dgm:prSet>
      <dgm:spPr/>
    </dgm:pt>
    <dgm:pt modelId="{71677624-9447-445E-A647-A5F58210AF15}" type="pres">
      <dgm:prSet presAssocID="{818EBAD4-AEAB-457D-B21B-4C48BA71F7D2}" presName="rootConnector" presStyleLbl="node2" presStyleIdx="1" presStyleCnt="5"/>
      <dgm:spPr/>
    </dgm:pt>
    <dgm:pt modelId="{5F122DCE-2925-47FE-B48E-EEFAC0DE07D0}" type="pres">
      <dgm:prSet presAssocID="{818EBAD4-AEAB-457D-B21B-4C48BA71F7D2}" presName="hierChild4" presStyleCnt="0"/>
      <dgm:spPr/>
    </dgm:pt>
    <dgm:pt modelId="{AD66914E-87E9-49B0-B0F2-3987817498ED}" type="pres">
      <dgm:prSet presAssocID="{818EBAD4-AEAB-457D-B21B-4C48BA71F7D2}" presName="hierChild5" presStyleCnt="0"/>
      <dgm:spPr/>
    </dgm:pt>
    <dgm:pt modelId="{B46556FE-9F79-4AED-8106-D50676EF2323}" type="pres">
      <dgm:prSet presAssocID="{72CBE698-9686-4943-8D2B-13817F79976A}" presName="Name37" presStyleLbl="parChTrans1D2" presStyleIdx="2" presStyleCnt="5"/>
      <dgm:spPr/>
    </dgm:pt>
    <dgm:pt modelId="{C3494757-5C75-4697-BD7E-FD183D7D1BF3}" type="pres">
      <dgm:prSet presAssocID="{82C582F6-4DD3-4DAE-A8D0-31549A0A111F}" presName="hierRoot2" presStyleCnt="0">
        <dgm:presLayoutVars>
          <dgm:hierBranch val="init"/>
        </dgm:presLayoutVars>
      </dgm:prSet>
      <dgm:spPr/>
    </dgm:pt>
    <dgm:pt modelId="{C4E6372F-1B81-46E7-8ABD-0FE0DEBACA56}" type="pres">
      <dgm:prSet presAssocID="{82C582F6-4DD3-4DAE-A8D0-31549A0A111F}" presName="rootComposite" presStyleCnt="0"/>
      <dgm:spPr/>
    </dgm:pt>
    <dgm:pt modelId="{010AD5F7-19EC-4541-8D7A-55AB72F3BDD9}" type="pres">
      <dgm:prSet presAssocID="{82C582F6-4DD3-4DAE-A8D0-31549A0A111F}" presName="rootText" presStyleLbl="node2" presStyleIdx="2" presStyleCnt="5">
        <dgm:presLayoutVars>
          <dgm:chPref val="3"/>
        </dgm:presLayoutVars>
      </dgm:prSet>
      <dgm:spPr/>
    </dgm:pt>
    <dgm:pt modelId="{E1BEECAF-147B-47E8-9E69-E211273301D9}" type="pres">
      <dgm:prSet presAssocID="{82C582F6-4DD3-4DAE-A8D0-31549A0A111F}" presName="rootConnector" presStyleLbl="node2" presStyleIdx="2" presStyleCnt="5"/>
      <dgm:spPr/>
    </dgm:pt>
    <dgm:pt modelId="{15BA67AF-389A-4E46-B3B1-928FD5F4EA2C}" type="pres">
      <dgm:prSet presAssocID="{82C582F6-4DD3-4DAE-A8D0-31549A0A111F}" presName="hierChild4" presStyleCnt="0"/>
      <dgm:spPr/>
    </dgm:pt>
    <dgm:pt modelId="{4A1FD4BA-0D55-464F-B78B-900D2CE1F50D}" type="pres">
      <dgm:prSet presAssocID="{82C582F6-4DD3-4DAE-A8D0-31549A0A111F}" presName="hierChild5" presStyleCnt="0"/>
      <dgm:spPr/>
    </dgm:pt>
    <dgm:pt modelId="{271C1E53-8F51-45E9-A8AF-08CB1F36551A}" type="pres">
      <dgm:prSet presAssocID="{2B7BD9A7-3EDF-4615-8BEF-81CDE6C33D05}" presName="Name37" presStyleLbl="parChTrans1D2" presStyleIdx="3" presStyleCnt="5"/>
      <dgm:spPr/>
    </dgm:pt>
    <dgm:pt modelId="{0BE408DC-7209-4A0E-9F7A-83327403CD74}" type="pres">
      <dgm:prSet presAssocID="{590DA11E-C8B2-43D4-96AA-CE7A2275A9C8}" presName="hierRoot2" presStyleCnt="0">
        <dgm:presLayoutVars>
          <dgm:hierBranch val="init"/>
        </dgm:presLayoutVars>
      </dgm:prSet>
      <dgm:spPr/>
    </dgm:pt>
    <dgm:pt modelId="{09C824B7-EC7D-44AD-BAAD-BFB6BEA63334}" type="pres">
      <dgm:prSet presAssocID="{590DA11E-C8B2-43D4-96AA-CE7A2275A9C8}" presName="rootComposite" presStyleCnt="0"/>
      <dgm:spPr/>
    </dgm:pt>
    <dgm:pt modelId="{F892B27B-4008-4B49-8A87-9E8B42C05533}" type="pres">
      <dgm:prSet presAssocID="{590DA11E-C8B2-43D4-96AA-CE7A2275A9C8}" presName="rootText" presStyleLbl="node2" presStyleIdx="3" presStyleCnt="5">
        <dgm:presLayoutVars>
          <dgm:chPref val="3"/>
        </dgm:presLayoutVars>
      </dgm:prSet>
      <dgm:spPr/>
    </dgm:pt>
    <dgm:pt modelId="{D1478C03-FFA8-4E2B-B189-3D600F8AFB80}" type="pres">
      <dgm:prSet presAssocID="{590DA11E-C8B2-43D4-96AA-CE7A2275A9C8}" presName="rootConnector" presStyleLbl="node2" presStyleIdx="3" presStyleCnt="5"/>
      <dgm:spPr/>
    </dgm:pt>
    <dgm:pt modelId="{83044668-3BA1-4D1D-92B1-983CFC311643}" type="pres">
      <dgm:prSet presAssocID="{590DA11E-C8B2-43D4-96AA-CE7A2275A9C8}" presName="hierChild4" presStyleCnt="0"/>
      <dgm:spPr/>
    </dgm:pt>
    <dgm:pt modelId="{98595054-02BC-43F7-A27A-0AD69731FFAA}" type="pres">
      <dgm:prSet presAssocID="{590DA11E-C8B2-43D4-96AA-CE7A2275A9C8}" presName="hierChild5" presStyleCnt="0"/>
      <dgm:spPr/>
    </dgm:pt>
    <dgm:pt modelId="{192F4C89-9F70-4962-A0AD-468C16264388}" type="pres">
      <dgm:prSet presAssocID="{93080783-E9DA-467E-A462-A38F05254E5A}" presName="Name37" presStyleLbl="parChTrans1D2" presStyleIdx="4" presStyleCnt="5"/>
      <dgm:spPr/>
    </dgm:pt>
    <dgm:pt modelId="{D3783E4A-33BD-48D3-8A96-61BC7FF576E4}" type="pres">
      <dgm:prSet presAssocID="{B7AC5CFB-48A4-44FE-8E44-44BC1B306B55}" presName="hierRoot2" presStyleCnt="0">
        <dgm:presLayoutVars>
          <dgm:hierBranch val="init"/>
        </dgm:presLayoutVars>
      </dgm:prSet>
      <dgm:spPr/>
    </dgm:pt>
    <dgm:pt modelId="{C1A09C3C-E7D7-4F92-9A90-0F854F50BB28}" type="pres">
      <dgm:prSet presAssocID="{B7AC5CFB-48A4-44FE-8E44-44BC1B306B55}" presName="rootComposite" presStyleCnt="0"/>
      <dgm:spPr/>
    </dgm:pt>
    <dgm:pt modelId="{05292851-E179-4C70-B7E5-04F5F3324E11}" type="pres">
      <dgm:prSet presAssocID="{B7AC5CFB-48A4-44FE-8E44-44BC1B306B55}" presName="rootText" presStyleLbl="node2" presStyleIdx="4" presStyleCnt="5">
        <dgm:presLayoutVars>
          <dgm:chPref val="3"/>
        </dgm:presLayoutVars>
      </dgm:prSet>
      <dgm:spPr/>
    </dgm:pt>
    <dgm:pt modelId="{D2C4ED91-899A-4D89-A723-E0EF0ECB331F}" type="pres">
      <dgm:prSet presAssocID="{B7AC5CFB-48A4-44FE-8E44-44BC1B306B55}" presName="rootConnector" presStyleLbl="node2" presStyleIdx="4" presStyleCnt="5"/>
      <dgm:spPr/>
    </dgm:pt>
    <dgm:pt modelId="{DB36874D-1590-4301-A2B0-4D5AD99115B4}" type="pres">
      <dgm:prSet presAssocID="{B7AC5CFB-48A4-44FE-8E44-44BC1B306B55}" presName="hierChild4" presStyleCnt="0"/>
      <dgm:spPr/>
    </dgm:pt>
    <dgm:pt modelId="{1A869AA2-661D-46A1-8DF2-AAD19B79FF9F}" type="pres">
      <dgm:prSet presAssocID="{B7AC5CFB-48A4-44FE-8E44-44BC1B306B55}" presName="hierChild5" presStyleCnt="0"/>
      <dgm:spPr/>
    </dgm:pt>
    <dgm:pt modelId="{3D9BCA1D-F78C-4BD0-BF4D-CFB7BF72BAE1}" type="pres">
      <dgm:prSet presAssocID="{3C7C297D-1FF5-4B00-A291-02113ABA7FF5}" presName="hierChild3" presStyleCnt="0"/>
      <dgm:spPr/>
    </dgm:pt>
  </dgm:ptLst>
  <dgm:cxnLst>
    <dgm:cxn modelId="{7BAE7D01-F57B-47D6-9CCD-6BE9A3F82C67}" type="presOf" srcId="{B7AC5CFB-48A4-44FE-8E44-44BC1B306B55}" destId="{D2C4ED91-899A-4D89-A723-E0EF0ECB331F}" srcOrd="1" destOrd="0" presId="urn:microsoft.com/office/officeart/2005/8/layout/orgChart1"/>
    <dgm:cxn modelId="{C87B7C03-5BF7-4A02-AE98-8CA6686EE7D6}" srcId="{40BC3936-A1BA-427A-8BA1-8EFCEEB03A28}" destId="{3C7C297D-1FF5-4B00-A291-02113ABA7FF5}" srcOrd="0" destOrd="0" parTransId="{92A43C41-7BE7-4591-A83E-109A1A9F5138}" sibTransId="{CC307C4A-B9B5-459C-AFAD-65ECCFB679A4}"/>
    <dgm:cxn modelId="{B6431A05-0D46-47C9-96DA-434BC08DB3D2}" srcId="{3C7C297D-1FF5-4B00-A291-02113ABA7FF5}" destId="{B7AC5CFB-48A4-44FE-8E44-44BC1B306B55}" srcOrd="4" destOrd="0" parTransId="{93080783-E9DA-467E-A462-A38F05254E5A}" sibTransId="{DCC0EFB2-4056-4E08-926E-D29F4D20657A}"/>
    <dgm:cxn modelId="{52ADE705-D0A3-4583-8741-AD763ECBFFDF}" type="presOf" srcId="{748CFDF1-E4C3-45CA-ADBE-3F9A507929A7}" destId="{CA2990F6-F7F9-480A-9C23-36DD134B8C06}" srcOrd="0" destOrd="0" presId="urn:microsoft.com/office/officeart/2005/8/layout/orgChart1"/>
    <dgm:cxn modelId="{22BF9906-3B2D-40C2-B666-51C58AD477CF}" type="presOf" srcId="{BFD9FEFC-2B22-4C9E-A0CC-949C32BB12C8}" destId="{0653BEE8-1F0B-4EF5-9834-F77CBE67B735}" srcOrd="1" destOrd="0" presId="urn:microsoft.com/office/officeart/2005/8/layout/orgChart1"/>
    <dgm:cxn modelId="{88F0DC07-5714-473D-9D62-7757D4213458}" type="presOf" srcId="{40BC3936-A1BA-427A-8BA1-8EFCEEB03A28}" destId="{30EABECA-D125-4F9E-8E00-87119BA22285}" srcOrd="0" destOrd="0" presId="urn:microsoft.com/office/officeart/2005/8/layout/orgChart1"/>
    <dgm:cxn modelId="{AC3EDA17-271D-44BE-BD1D-38E99376C2A8}" type="presOf" srcId="{72CBE698-9686-4943-8D2B-13817F79976A}" destId="{B46556FE-9F79-4AED-8106-D50676EF2323}" srcOrd="0" destOrd="0" presId="urn:microsoft.com/office/officeart/2005/8/layout/orgChart1"/>
    <dgm:cxn modelId="{86D26A1C-6901-4CC3-A6DF-2F34E6B69BD3}" type="presOf" srcId="{818EBAD4-AEAB-457D-B21B-4C48BA71F7D2}" destId="{71677624-9447-445E-A647-A5F58210AF15}" srcOrd="1" destOrd="0" presId="urn:microsoft.com/office/officeart/2005/8/layout/orgChart1"/>
    <dgm:cxn modelId="{DB5DFC34-0F21-4F8C-8739-61E595ED9905}" type="presOf" srcId="{BFD9FEFC-2B22-4C9E-A0CC-949C32BB12C8}" destId="{D93E578C-B0E8-4D2A-B6F1-AB19D900137C}" srcOrd="0" destOrd="0" presId="urn:microsoft.com/office/officeart/2005/8/layout/orgChart1"/>
    <dgm:cxn modelId="{5E98803A-F79B-468B-AE02-93EA1FC4A1F8}" srcId="{3C7C297D-1FF5-4B00-A291-02113ABA7FF5}" destId="{590DA11E-C8B2-43D4-96AA-CE7A2275A9C8}" srcOrd="3" destOrd="0" parTransId="{2B7BD9A7-3EDF-4615-8BEF-81CDE6C33D05}" sibTransId="{FE49C28A-71A1-4C14-B461-0D51B75574CA}"/>
    <dgm:cxn modelId="{12F5A75E-0BA9-4741-86AB-EB269FF88F74}" type="presOf" srcId="{818EBAD4-AEAB-457D-B21B-4C48BA71F7D2}" destId="{A87D856B-3E27-4BB1-BA29-521057F91BBA}" srcOrd="0" destOrd="0" presId="urn:microsoft.com/office/officeart/2005/8/layout/orgChart1"/>
    <dgm:cxn modelId="{C4FB2264-0C4E-43EB-B4C7-94E292D30C6A}" type="presOf" srcId="{05841042-EECB-416E-B411-0CF75F8CAA74}" destId="{BF393E92-1841-45CA-B107-B3941AEE4CA7}" srcOrd="0" destOrd="0" presId="urn:microsoft.com/office/officeart/2005/8/layout/orgChart1"/>
    <dgm:cxn modelId="{CA5DF06C-94FA-4D47-BD46-3D569258AC18}" srcId="{3C7C297D-1FF5-4B00-A291-02113ABA7FF5}" destId="{82C582F6-4DD3-4DAE-A8D0-31549A0A111F}" srcOrd="2" destOrd="0" parTransId="{72CBE698-9686-4943-8D2B-13817F79976A}" sibTransId="{125012F3-793B-4A59-9CEF-6E3A1035790F}"/>
    <dgm:cxn modelId="{71A13F50-9DAE-4BDF-AE4E-AC48C0BDB1DE}" type="presOf" srcId="{05841042-EECB-416E-B411-0CF75F8CAA74}" destId="{6881AD6C-B740-4E9A-AE8A-0B49EFA905D5}" srcOrd="1" destOrd="0" presId="urn:microsoft.com/office/officeart/2005/8/layout/orgChart1"/>
    <dgm:cxn modelId="{B4313E51-6718-4FED-A8FB-088C37248971}" type="presOf" srcId="{3C7C297D-1FF5-4B00-A291-02113ABA7FF5}" destId="{ECEB7D03-8658-4EF4-B66D-B221F1E1EF69}" srcOrd="1" destOrd="0" presId="urn:microsoft.com/office/officeart/2005/8/layout/orgChart1"/>
    <dgm:cxn modelId="{17852472-3D15-49EC-B0E9-57B9353A3069}" type="presOf" srcId="{5DDD8AAB-A641-4457-8E43-F3341AFD01A7}" destId="{38481B51-0F30-453D-8C28-FFBE8133C24A}" srcOrd="0" destOrd="0" presId="urn:microsoft.com/office/officeart/2005/8/layout/orgChart1"/>
    <dgm:cxn modelId="{4EFF5C72-8ADA-4C2B-8FA2-3CE58F208EBC}" srcId="{05841042-EECB-416E-B411-0CF75F8CAA74}" destId="{5DDD8AAB-A641-4457-8E43-F3341AFD01A7}" srcOrd="3" destOrd="0" parTransId="{8E72EC08-BE9F-4F32-9136-BD182F2F70D7}" sibTransId="{486A86CF-BB91-4616-9509-ECA507476135}"/>
    <dgm:cxn modelId="{BEEB1E54-C292-4402-AB7D-9A2B38264ECB}" type="presOf" srcId="{3C7C297D-1FF5-4B00-A291-02113ABA7FF5}" destId="{04276EDB-29A8-4FBE-918C-3A7CA810CD40}" srcOrd="0" destOrd="0" presId="urn:microsoft.com/office/officeart/2005/8/layout/orgChart1"/>
    <dgm:cxn modelId="{815DB578-E207-46B6-8B80-E40A9CE947B4}" type="presOf" srcId="{5DDD8AAB-A641-4457-8E43-F3341AFD01A7}" destId="{D0697A2B-6B05-4194-8F20-B1F8232BBE92}" srcOrd="1" destOrd="0" presId="urn:microsoft.com/office/officeart/2005/8/layout/orgChart1"/>
    <dgm:cxn modelId="{A4FD355A-8E76-4C22-9D97-A26EA03CF382}" type="presOf" srcId="{93080783-E9DA-467E-A462-A38F05254E5A}" destId="{192F4C89-9F70-4962-A0AD-468C16264388}" srcOrd="0" destOrd="0" presId="urn:microsoft.com/office/officeart/2005/8/layout/orgChart1"/>
    <dgm:cxn modelId="{D45F377C-471D-442F-945A-F05CA16FE012}" type="presOf" srcId="{C0ECB965-B4A3-44A4-9847-16474DBAAA66}" destId="{646C020E-060D-4F92-8854-D259FC080741}" srcOrd="0" destOrd="0" presId="urn:microsoft.com/office/officeart/2005/8/layout/orgChart1"/>
    <dgm:cxn modelId="{F969C97C-AF1B-47B5-99CF-159DD661BEA1}" srcId="{05841042-EECB-416E-B411-0CF75F8CAA74}" destId="{833F97ED-2503-4E9C-93D1-E0454F303E76}" srcOrd="0" destOrd="0" parTransId="{852A242F-E42C-46C0-8AF4-E2642BA39E32}" sibTransId="{18C03BD7-235C-46D2-9F1F-4563966CC7F6}"/>
    <dgm:cxn modelId="{AFFE377F-61F1-4D88-AD28-8EB16B20CF1E}" type="presOf" srcId="{B7AC5CFB-48A4-44FE-8E44-44BC1B306B55}" destId="{05292851-E179-4C70-B7E5-04F5F3324E11}" srcOrd="0" destOrd="0" presId="urn:microsoft.com/office/officeart/2005/8/layout/orgChart1"/>
    <dgm:cxn modelId="{80232A81-32BB-4EB8-AFAB-3FAF0FFFC83C}" type="presOf" srcId="{852A242F-E42C-46C0-8AF4-E2642BA39E32}" destId="{E7E63DFB-C5C7-488F-A8F3-5A66E630026C}" srcOrd="0" destOrd="0" presId="urn:microsoft.com/office/officeart/2005/8/layout/orgChart1"/>
    <dgm:cxn modelId="{1AEA7E88-9038-4F5D-A875-F4986AAE6ECF}" type="presOf" srcId="{590DA11E-C8B2-43D4-96AA-CE7A2275A9C8}" destId="{F892B27B-4008-4B49-8A87-9E8B42C05533}" srcOrd="0" destOrd="0" presId="urn:microsoft.com/office/officeart/2005/8/layout/orgChart1"/>
    <dgm:cxn modelId="{D29D3C8F-E782-4A2C-8E9B-F94211F06338}" type="presOf" srcId="{36223018-F9A7-4318-B316-824A7B1AEB99}" destId="{D2A3FCBD-C3F7-4D4B-8768-CAC64C9D208F}" srcOrd="0" destOrd="0" presId="urn:microsoft.com/office/officeart/2005/8/layout/orgChart1"/>
    <dgm:cxn modelId="{F2ED3BB4-CBBB-4515-ABC5-BD6162FD2B48}" srcId="{05841042-EECB-416E-B411-0CF75F8CAA74}" destId="{BFD9FEFC-2B22-4C9E-A0CC-949C32BB12C8}" srcOrd="1" destOrd="0" parTransId="{C0ECB965-B4A3-44A4-9847-16474DBAAA66}" sibTransId="{BB500421-DD72-4104-AD08-BD4898A07DF6}"/>
    <dgm:cxn modelId="{53C620B7-DD48-4158-BC4F-E6D008AF048D}" type="presOf" srcId="{833F97ED-2503-4E9C-93D1-E0454F303E76}" destId="{F4497AD8-13E4-46E1-BA93-AAD9287D03DE}" srcOrd="0" destOrd="0" presId="urn:microsoft.com/office/officeart/2005/8/layout/orgChart1"/>
    <dgm:cxn modelId="{5CDCCABA-7DCE-4B82-824C-B1EEB42D6242}" type="presOf" srcId="{8E72EC08-BE9F-4F32-9136-BD182F2F70D7}" destId="{39D8B800-0118-47FE-896C-FA6F45A35949}" srcOrd="0" destOrd="0" presId="urn:microsoft.com/office/officeart/2005/8/layout/orgChart1"/>
    <dgm:cxn modelId="{1F55E5BA-DB98-4462-998F-718EDBBCCE77}" type="presOf" srcId="{82C582F6-4DD3-4DAE-A8D0-31549A0A111F}" destId="{E1BEECAF-147B-47E8-9E69-E211273301D9}" srcOrd="1" destOrd="0" presId="urn:microsoft.com/office/officeart/2005/8/layout/orgChart1"/>
    <dgm:cxn modelId="{93D967BB-2453-4A51-B1D7-D88DABA989FE}" srcId="{3C7C297D-1FF5-4B00-A291-02113ABA7FF5}" destId="{818EBAD4-AEAB-457D-B21B-4C48BA71F7D2}" srcOrd="1" destOrd="0" parTransId="{34A4569F-68BB-454D-B8FD-359B5D4E852F}" sibTransId="{E6DE0E4F-E94A-4B55-A567-11F0BFD402B9}"/>
    <dgm:cxn modelId="{2365D0D7-9969-45D9-A60E-884E1E9A1DAB}" type="presOf" srcId="{82C582F6-4DD3-4DAE-A8D0-31549A0A111F}" destId="{010AD5F7-19EC-4541-8D7A-55AB72F3BDD9}" srcOrd="0" destOrd="0" presId="urn:microsoft.com/office/officeart/2005/8/layout/orgChart1"/>
    <dgm:cxn modelId="{CFB73ED9-0A08-4759-BB37-FCC719E1440B}" type="presOf" srcId="{34A4569F-68BB-454D-B8FD-359B5D4E852F}" destId="{8F47CCCA-D455-487A-B3F5-CC2B1C478456}" srcOrd="0" destOrd="0" presId="urn:microsoft.com/office/officeart/2005/8/layout/orgChart1"/>
    <dgm:cxn modelId="{E7807CDB-5A75-4AC9-A0C1-81F5A7EDBEDF}" type="presOf" srcId="{833F97ED-2503-4E9C-93D1-E0454F303E76}" destId="{CEC9A3EB-C731-4A72-A971-D7426C288F7E}" srcOrd="1" destOrd="0" presId="urn:microsoft.com/office/officeart/2005/8/layout/orgChart1"/>
    <dgm:cxn modelId="{FCF4EAE6-115E-4EFD-BECC-0E01A13D6AD5}" type="presOf" srcId="{2B7BD9A7-3EDF-4615-8BEF-81CDE6C33D05}" destId="{271C1E53-8F51-45E9-A8AF-08CB1F36551A}" srcOrd="0" destOrd="0" presId="urn:microsoft.com/office/officeart/2005/8/layout/orgChart1"/>
    <dgm:cxn modelId="{E1302BE8-59A6-4CA9-AFB6-6F1F784EED6D}" type="presOf" srcId="{590DA11E-C8B2-43D4-96AA-CE7A2275A9C8}" destId="{D1478C03-FFA8-4E2B-B189-3D600F8AFB80}" srcOrd="1" destOrd="0" presId="urn:microsoft.com/office/officeart/2005/8/layout/orgChart1"/>
    <dgm:cxn modelId="{4D3B5CF6-C636-4038-AC27-8AC90E8BD179}" type="presOf" srcId="{748CFDF1-E4C3-45CA-ADBE-3F9A507929A7}" destId="{44B0ADB5-FB82-4101-A8B7-E0BCBDB1B73C}" srcOrd="1" destOrd="0" presId="urn:microsoft.com/office/officeart/2005/8/layout/orgChart1"/>
    <dgm:cxn modelId="{DE3890FC-E883-46FE-80F5-B8D2B2B8461B}" srcId="{05841042-EECB-416E-B411-0CF75F8CAA74}" destId="{748CFDF1-E4C3-45CA-ADBE-3F9A507929A7}" srcOrd="2" destOrd="0" parTransId="{52AB7685-22D3-4185-9ABB-EA41B5AD951A}" sibTransId="{C30BADBB-0B59-4181-8A9B-133B6F3F26F9}"/>
    <dgm:cxn modelId="{B4E386FD-6D5E-4D04-9D46-CB511AC813B2}" srcId="{3C7C297D-1FF5-4B00-A291-02113ABA7FF5}" destId="{05841042-EECB-416E-B411-0CF75F8CAA74}" srcOrd="0" destOrd="0" parTransId="{36223018-F9A7-4318-B316-824A7B1AEB99}" sibTransId="{B7C2F912-24BA-44A4-A03B-ECFD398D6A6B}"/>
    <dgm:cxn modelId="{F993F7FF-2B6B-495A-A7F5-C403D0775466}" type="presOf" srcId="{52AB7685-22D3-4185-9ABB-EA41B5AD951A}" destId="{70DEE631-AD69-4D7D-B9DE-67E5CC72555D}" srcOrd="0" destOrd="0" presId="urn:microsoft.com/office/officeart/2005/8/layout/orgChart1"/>
    <dgm:cxn modelId="{626126EB-453D-4FDA-A088-FC1444D6F3F7}" type="presParOf" srcId="{30EABECA-D125-4F9E-8E00-87119BA22285}" destId="{4B65549B-C24B-47AE-9C35-AA5CBF85A027}" srcOrd="0" destOrd="0" presId="urn:microsoft.com/office/officeart/2005/8/layout/orgChart1"/>
    <dgm:cxn modelId="{D2AE7860-BC80-4567-9F39-F50D26FD7CC6}" type="presParOf" srcId="{4B65549B-C24B-47AE-9C35-AA5CBF85A027}" destId="{B6643B41-5DB4-4A1D-9D99-6F939F8F10A9}" srcOrd="0" destOrd="0" presId="urn:microsoft.com/office/officeart/2005/8/layout/orgChart1"/>
    <dgm:cxn modelId="{AE2050F3-06C5-4A81-9879-6EC846BCF442}" type="presParOf" srcId="{B6643B41-5DB4-4A1D-9D99-6F939F8F10A9}" destId="{04276EDB-29A8-4FBE-918C-3A7CA810CD40}" srcOrd="0" destOrd="0" presId="urn:microsoft.com/office/officeart/2005/8/layout/orgChart1"/>
    <dgm:cxn modelId="{9462A389-4D70-4D31-BA25-CEB2649751F3}" type="presParOf" srcId="{B6643B41-5DB4-4A1D-9D99-6F939F8F10A9}" destId="{ECEB7D03-8658-4EF4-B66D-B221F1E1EF69}" srcOrd="1" destOrd="0" presId="urn:microsoft.com/office/officeart/2005/8/layout/orgChart1"/>
    <dgm:cxn modelId="{C056E3C4-B3DE-4830-980F-AFD51510FA4F}" type="presParOf" srcId="{4B65549B-C24B-47AE-9C35-AA5CBF85A027}" destId="{1966B6C1-B9D0-4BF5-A9F8-1E69977FE3B6}" srcOrd="1" destOrd="0" presId="urn:microsoft.com/office/officeart/2005/8/layout/orgChart1"/>
    <dgm:cxn modelId="{D4D3D01B-A8A0-44A4-84D0-4670913DEC5D}" type="presParOf" srcId="{1966B6C1-B9D0-4BF5-A9F8-1E69977FE3B6}" destId="{D2A3FCBD-C3F7-4D4B-8768-CAC64C9D208F}" srcOrd="0" destOrd="0" presId="urn:microsoft.com/office/officeart/2005/8/layout/orgChart1"/>
    <dgm:cxn modelId="{B79B5B22-B26C-400D-BA88-F0F6A7D86825}" type="presParOf" srcId="{1966B6C1-B9D0-4BF5-A9F8-1E69977FE3B6}" destId="{87CAB3FC-8490-450E-B2CD-D21FC02F0A9C}" srcOrd="1" destOrd="0" presId="urn:microsoft.com/office/officeart/2005/8/layout/orgChart1"/>
    <dgm:cxn modelId="{7EA75435-E747-48BF-B68B-398B465C7E3D}" type="presParOf" srcId="{87CAB3FC-8490-450E-B2CD-D21FC02F0A9C}" destId="{B049FC5D-4A09-4CBD-83FA-3C5533ABEE73}" srcOrd="0" destOrd="0" presId="urn:microsoft.com/office/officeart/2005/8/layout/orgChart1"/>
    <dgm:cxn modelId="{D8C2EEA7-9BA3-407E-A576-8CCD63D6A210}" type="presParOf" srcId="{B049FC5D-4A09-4CBD-83FA-3C5533ABEE73}" destId="{BF393E92-1841-45CA-B107-B3941AEE4CA7}" srcOrd="0" destOrd="0" presId="urn:microsoft.com/office/officeart/2005/8/layout/orgChart1"/>
    <dgm:cxn modelId="{0700726A-B542-461F-8C3D-DDA3CBD6B848}" type="presParOf" srcId="{B049FC5D-4A09-4CBD-83FA-3C5533ABEE73}" destId="{6881AD6C-B740-4E9A-AE8A-0B49EFA905D5}" srcOrd="1" destOrd="0" presId="urn:microsoft.com/office/officeart/2005/8/layout/orgChart1"/>
    <dgm:cxn modelId="{9576FDD7-9028-4F62-B2AE-F8E8EC400506}" type="presParOf" srcId="{87CAB3FC-8490-450E-B2CD-D21FC02F0A9C}" destId="{2940B16E-C29A-4F5A-A264-975B8F0D4A49}" srcOrd="1" destOrd="0" presId="urn:microsoft.com/office/officeart/2005/8/layout/orgChart1"/>
    <dgm:cxn modelId="{3C541FD8-405E-4072-BDEC-216884915DFB}" type="presParOf" srcId="{2940B16E-C29A-4F5A-A264-975B8F0D4A49}" destId="{E7E63DFB-C5C7-488F-A8F3-5A66E630026C}" srcOrd="0" destOrd="0" presId="urn:microsoft.com/office/officeart/2005/8/layout/orgChart1"/>
    <dgm:cxn modelId="{1C1379FA-F771-4195-85B5-C77BD40EB560}" type="presParOf" srcId="{2940B16E-C29A-4F5A-A264-975B8F0D4A49}" destId="{3FE01B2A-DCC5-4723-A8BF-BC990E2DA502}" srcOrd="1" destOrd="0" presId="urn:microsoft.com/office/officeart/2005/8/layout/orgChart1"/>
    <dgm:cxn modelId="{EC163A00-561F-4703-8851-C662BECA079D}" type="presParOf" srcId="{3FE01B2A-DCC5-4723-A8BF-BC990E2DA502}" destId="{9118741D-0C2E-441E-B430-009950275456}" srcOrd="0" destOrd="0" presId="urn:microsoft.com/office/officeart/2005/8/layout/orgChart1"/>
    <dgm:cxn modelId="{07F2B04E-03C5-4989-92C5-B2F531AD177B}" type="presParOf" srcId="{9118741D-0C2E-441E-B430-009950275456}" destId="{F4497AD8-13E4-46E1-BA93-AAD9287D03DE}" srcOrd="0" destOrd="0" presId="urn:microsoft.com/office/officeart/2005/8/layout/orgChart1"/>
    <dgm:cxn modelId="{D265A148-897D-4B69-AA25-3CB9EC8AFC7B}" type="presParOf" srcId="{9118741D-0C2E-441E-B430-009950275456}" destId="{CEC9A3EB-C731-4A72-A971-D7426C288F7E}" srcOrd="1" destOrd="0" presId="urn:microsoft.com/office/officeart/2005/8/layout/orgChart1"/>
    <dgm:cxn modelId="{72D5AD8C-C9FD-417B-B2E5-4378E7D68C5C}" type="presParOf" srcId="{3FE01B2A-DCC5-4723-A8BF-BC990E2DA502}" destId="{36F092FB-9BE0-4FA1-A179-5870A6AE9472}" srcOrd="1" destOrd="0" presId="urn:microsoft.com/office/officeart/2005/8/layout/orgChart1"/>
    <dgm:cxn modelId="{DEB43BF6-61E5-444E-A7FD-50DA759E911E}" type="presParOf" srcId="{3FE01B2A-DCC5-4723-A8BF-BC990E2DA502}" destId="{D87BF2F1-FB5E-42D5-9D04-E18BB5589CD1}" srcOrd="2" destOrd="0" presId="urn:microsoft.com/office/officeart/2005/8/layout/orgChart1"/>
    <dgm:cxn modelId="{7443F8C2-0112-48A4-A517-1E6C91E864F5}" type="presParOf" srcId="{2940B16E-C29A-4F5A-A264-975B8F0D4A49}" destId="{646C020E-060D-4F92-8854-D259FC080741}" srcOrd="2" destOrd="0" presId="urn:microsoft.com/office/officeart/2005/8/layout/orgChart1"/>
    <dgm:cxn modelId="{D8A93F36-1716-4AE9-BF22-675B00DAACDA}" type="presParOf" srcId="{2940B16E-C29A-4F5A-A264-975B8F0D4A49}" destId="{A260B43C-EF81-4439-A9D1-D257716119A6}" srcOrd="3" destOrd="0" presId="urn:microsoft.com/office/officeart/2005/8/layout/orgChart1"/>
    <dgm:cxn modelId="{7C9C3912-8EA1-4272-9FCA-18791CB366EB}" type="presParOf" srcId="{A260B43C-EF81-4439-A9D1-D257716119A6}" destId="{E004EA99-13F4-4FE1-88D4-2D7CC244B0C1}" srcOrd="0" destOrd="0" presId="urn:microsoft.com/office/officeart/2005/8/layout/orgChart1"/>
    <dgm:cxn modelId="{C0E50ABC-E7BB-43C3-B517-47ECDC3D2C09}" type="presParOf" srcId="{E004EA99-13F4-4FE1-88D4-2D7CC244B0C1}" destId="{D93E578C-B0E8-4D2A-B6F1-AB19D900137C}" srcOrd="0" destOrd="0" presId="urn:microsoft.com/office/officeart/2005/8/layout/orgChart1"/>
    <dgm:cxn modelId="{BAB9C2F3-A722-42BF-8E5C-C33D2A6AD494}" type="presParOf" srcId="{E004EA99-13F4-4FE1-88D4-2D7CC244B0C1}" destId="{0653BEE8-1F0B-4EF5-9834-F77CBE67B735}" srcOrd="1" destOrd="0" presId="urn:microsoft.com/office/officeart/2005/8/layout/orgChart1"/>
    <dgm:cxn modelId="{0D93829C-FBD0-425F-98CC-4F8B98C6BBBA}" type="presParOf" srcId="{A260B43C-EF81-4439-A9D1-D257716119A6}" destId="{A9945CA8-E11D-4019-BAA2-052D94306F45}" srcOrd="1" destOrd="0" presId="urn:microsoft.com/office/officeart/2005/8/layout/orgChart1"/>
    <dgm:cxn modelId="{A5B98A30-4587-40FE-B182-8D12A4B72E49}" type="presParOf" srcId="{A260B43C-EF81-4439-A9D1-D257716119A6}" destId="{6C3B733F-0A44-4810-BB73-DE5AD9341B59}" srcOrd="2" destOrd="0" presId="urn:microsoft.com/office/officeart/2005/8/layout/orgChart1"/>
    <dgm:cxn modelId="{2C89A6C3-4302-47EB-A33C-C3D4FE91B133}" type="presParOf" srcId="{2940B16E-C29A-4F5A-A264-975B8F0D4A49}" destId="{70DEE631-AD69-4D7D-B9DE-67E5CC72555D}" srcOrd="4" destOrd="0" presId="urn:microsoft.com/office/officeart/2005/8/layout/orgChart1"/>
    <dgm:cxn modelId="{5E0F573B-5872-4450-8319-7FD4ABC936C6}" type="presParOf" srcId="{2940B16E-C29A-4F5A-A264-975B8F0D4A49}" destId="{6CD152CA-5F12-45AC-A459-BCA3157C848C}" srcOrd="5" destOrd="0" presId="urn:microsoft.com/office/officeart/2005/8/layout/orgChart1"/>
    <dgm:cxn modelId="{06AE36ED-A164-4B4B-894F-E026CA55A25D}" type="presParOf" srcId="{6CD152CA-5F12-45AC-A459-BCA3157C848C}" destId="{F602BB1B-0399-42FE-94A2-30AE80B52052}" srcOrd="0" destOrd="0" presId="urn:microsoft.com/office/officeart/2005/8/layout/orgChart1"/>
    <dgm:cxn modelId="{60749E10-9CA2-46E4-84BF-32E8F2CDA682}" type="presParOf" srcId="{F602BB1B-0399-42FE-94A2-30AE80B52052}" destId="{CA2990F6-F7F9-480A-9C23-36DD134B8C06}" srcOrd="0" destOrd="0" presId="urn:microsoft.com/office/officeart/2005/8/layout/orgChart1"/>
    <dgm:cxn modelId="{DFE2EC4D-DD76-4C62-A345-D4BCB3AFD0A5}" type="presParOf" srcId="{F602BB1B-0399-42FE-94A2-30AE80B52052}" destId="{44B0ADB5-FB82-4101-A8B7-E0BCBDB1B73C}" srcOrd="1" destOrd="0" presId="urn:microsoft.com/office/officeart/2005/8/layout/orgChart1"/>
    <dgm:cxn modelId="{0672DDA9-5B17-4CA7-8D28-C3021CFE1289}" type="presParOf" srcId="{6CD152CA-5F12-45AC-A459-BCA3157C848C}" destId="{6EF3C9AA-29C5-45CD-BA0D-272B3243A881}" srcOrd="1" destOrd="0" presId="urn:microsoft.com/office/officeart/2005/8/layout/orgChart1"/>
    <dgm:cxn modelId="{AB8A4FF7-BA15-4CB5-A7AE-483530F2E45C}" type="presParOf" srcId="{6CD152CA-5F12-45AC-A459-BCA3157C848C}" destId="{3838F77E-C30F-4685-AE0E-DDD9D04FCDFE}" srcOrd="2" destOrd="0" presId="urn:microsoft.com/office/officeart/2005/8/layout/orgChart1"/>
    <dgm:cxn modelId="{20D89D66-0891-42CB-B47F-F1914D456C14}" type="presParOf" srcId="{2940B16E-C29A-4F5A-A264-975B8F0D4A49}" destId="{39D8B800-0118-47FE-896C-FA6F45A35949}" srcOrd="6" destOrd="0" presId="urn:microsoft.com/office/officeart/2005/8/layout/orgChart1"/>
    <dgm:cxn modelId="{579A4398-31A6-4E59-A43A-82F5A7BAC23C}" type="presParOf" srcId="{2940B16E-C29A-4F5A-A264-975B8F0D4A49}" destId="{1023A210-B7ED-4F5D-9A31-EC4685380E09}" srcOrd="7" destOrd="0" presId="urn:microsoft.com/office/officeart/2005/8/layout/orgChart1"/>
    <dgm:cxn modelId="{F5D4F591-2BD5-4931-86FF-4674430F6F72}" type="presParOf" srcId="{1023A210-B7ED-4F5D-9A31-EC4685380E09}" destId="{D6220E1C-D6E7-4A23-BCB1-55640F65C787}" srcOrd="0" destOrd="0" presId="urn:microsoft.com/office/officeart/2005/8/layout/orgChart1"/>
    <dgm:cxn modelId="{86A4AD35-9736-4B20-BFFE-3549D3456396}" type="presParOf" srcId="{D6220E1C-D6E7-4A23-BCB1-55640F65C787}" destId="{38481B51-0F30-453D-8C28-FFBE8133C24A}" srcOrd="0" destOrd="0" presId="urn:microsoft.com/office/officeart/2005/8/layout/orgChart1"/>
    <dgm:cxn modelId="{AAD64228-641E-4D1B-8E28-F42DE8234D7F}" type="presParOf" srcId="{D6220E1C-D6E7-4A23-BCB1-55640F65C787}" destId="{D0697A2B-6B05-4194-8F20-B1F8232BBE92}" srcOrd="1" destOrd="0" presId="urn:microsoft.com/office/officeart/2005/8/layout/orgChart1"/>
    <dgm:cxn modelId="{0CE077FA-A5A2-4135-AB8C-3340317D1953}" type="presParOf" srcId="{1023A210-B7ED-4F5D-9A31-EC4685380E09}" destId="{DBFB0E01-8ABE-4D3E-A733-64D8D2AC801A}" srcOrd="1" destOrd="0" presId="urn:microsoft.com/office/officeart/2005/8/layout/orgChart1"/>
    <dgm:cxn modelId="{6DEB3EED-33D5-4791-8523-675F40B240B8}" type="presParOf" srcId="{1023A210-B7ED-4F5D-9A31-EC4685380E09}" destId="{9AF65088-965F-4F9E-A025-DC36156ADF79}" srcOrd="2" destOrd="0" presId="urn:microsoft.com/office/officeart/2005/8/layout/orgChart1"/>
    <dgm:cxn modelId="{999CAF0B-0E06-46C2-B280-2FD9FE15523B}" type="presParOf" srcId="{87CAB3FC-8490-450E-B2CD-D21FC02F0A9C}" destId="{AB61A677-9337-45D6-A954-57EE8909D857}" srcOrd="2" destOrd="0" presId="urn:microsoft.com/office/officeart/2005/8/layout/orgChart1"/>
    <dgm:cxn modelId="{B4B8855D-775E-492B-8FC1-D70029C8FF72}" type="presParOf" srcId="{1966B6C1-B9D0-4BF5-A9F8-1E69977FE3B6}" destId="{8F47CCCA-D455-487A-B3F5-CC2B1C478456}" srcOrd="2" destOrd="0" presId="urn:microsoft.com/office/officeart/2005/8/layout/orgChart1"/>
    <dgm:cxn modelId="{496F9F59-0471-4F6F-BA47-D5008CD6BE5F}" type="presParOf" srcId="{1966B6C1-B9D0-4BF5-A9F8-1E69977FE3B6}" destId="{40866276-A854-4E56-BF2D-E8F6E128C406}" srcOrd="3" destOrd="0" presId="urn:microsoft.com/office/officeart/2005/8/layout/orgChart1"/>
    <dgm:cxn modelId="{7DC0D9B3-EFF4-40BF-9C60-DAE382E6AE3F}" type="presParOf" srcId="{40866276-A854-4E56-BF2D-E8F6E128C406}" destId="{3EDE3FD4-6820-4DA2-8180-DDFCB1814D59}" srcOrd="0" destOrd="0" presId="urn:microsoft.com/office/officeart/2005/8/layout/orgChart1"/>
    <dgm:cxn modelId="{736EA576-9388-407F-92CB-19A2DE4F536B}" type="presParOf" srcId="{3EDE3FD4-6820-4DA2-8180-DDFCB1814D59}" destId="{A87D856B-3E27-4BB1-BA29-521057F91BBA}" srcOrd="0" destOrd="0" presId="urn:microsoft.com/office/officeart/2005/8/layout/orgChart1"/>
    <dgm:cxn modelId="{1C05CB96-06A9-4801-8717-712C026114B6}" type="presParOf" srcId="{3EDE3FD4-6820-4DA2-8180-DDFCB1814D59}" destId="{71677624-9447-445E-A647-A5F58210AF15}" srcOrd="1" destOrd="0" presId="urn:microsoft.com/office/officeart/2005/8/layout/orgChart1"/>
    <dgm:cxn modelId="{68A1517E-4D7E-45F3-82AA-1B53962C63AC}" type="presParOf" srcId="{40866276-A854-4E56-BF2D-E8F6E128C406}" destId="{5F122DCE-2925-47FE-B48E-EEFAC0DE07D0}" srcOrd="1" destOrd="0" presId="urn:microsoft.com/office/officeart/2005/8/layout/orgChart1"/>
    <dgm:cxn modelId="{E2691EED-4AA8-4929-B7F3-10A4F1F73243}" type="presParOf" srcId="{40866276-A854-4E56-BF2D-E8F6E128C406}" destId="{AD66914E-87E9-49B0-B0F2-3987817498ED}" srcOrd="2" destOrd="0" presId="urn:microsoft.com/office/officeart/2005/8/layout/orgChart1"/>
    <dgm:cxn modelId="{7FB0978E-E62A-4DC5-AAD3-992EA0C2A5F8}" type="presParOf" srcId="{1966B6C1-B9D0-4BF5-A9F8-1E69977FE3B6}" destId="{B46556FE-9F79-4AED-8106-D50676EF2323}" srcOrd="4" destOrd="0" presId="urn:microsoft.com/office/officeart/2005/8/layout/orgChart1"/>
    <dgm:cxn modelId="{F911E676-BAC8-4B42-AB34-AED3E7D79E15}" type="presParOf" srcId="{1966B6C1-B9D0-4BF5-A9F8-1E69977FE3B6}" destId="{C3494757-5C75-4697-BD7E-FD183D7D1BF3}" srcOrd="5" destOrd="0" presId="urn:microsoft.com/office/officeart/2005/8/layout/orgChart1"/>
    <dgm:cxn modelId="{AE89A02B-0C82-4C33-B11D-5244F7CD81D1}" type="presParOf" srcId="{C3494757-5C75-4697-BD7E-FD183D7D1BF3}" destId="{C4E6372F-1B81-46E7-8ABD-0FE0DEBACA56}" srcOrd="0" destOrd="0" presId="urn:microsoft.com/office/officeart/2005/8/layout/orgChart1"/>
    <dgm:cxn modelId="{4A49BEC1-D5B6-4066-ABFE-370E1C55A4F4}" type="presParOf" srcId="{C4E6372F-1B81-46E7-8ABD-0FE0DEBACA56}" destId="{010AD5F7-19EC-4541-8D7A-55AB72F3BDD9}" srcOrd="0" destOrd="0" presId="urn:microsoft.com/office/officeart/2005/8/layout/orgChart1"/>
    <dgm:cxn modelId="{39913867-E871-4C0D-BC36-FA31C589D892}" type="presParOf" srcId="{C4E6372F-1B81-46E7-8ABD-0FE0DEBACA56}" destId="{E1BEECAF-147B-47E8-9E69-E211273301D9}" srcOrd="1" destOrd="0" presId="urn:microsoft.com/office/officeart/2005/8/layout/orgChart1"/>
    <dgm:cxn modelId="{30518EA2-814F-4CC6-A8C8-3FB33D2D96AF}" type="presParOf" srcId="{C3494757-5C75-4697-BD7E-FD183D7D1BF3}" destId="{15BA67AF-389A-4E46-B3B1-928FD5F4EA2C}" srcOrd="1" destOrd="0" presId="urn:microsoft.com/office/officeart/2005/8/layout/orgChart1"/>
    <dgm:cxn modelId="{314E5BAF-A7D3-447F-8503-9201EC031A81}" type="presParOf" srcId="{C3494757-5C75-4697-BD7E-FD183D7D1BF3}" destId="{4A1FD4BA-0D55-464F-B78B-900D2CE1F50D}" srcOrd="2" destOrd="0" presId="urn:microsoft.com/office/officeart/2005/8/layout/orgChart1"/>
    <dgm:cxn modelId="{08403310-D37F-417C-86FF-9595229F0B32}" type="presParOf" srcId="{1966B6C1-B9D0-4BF5-A9F8-1E69977FE3B6}" destId="{271C1E53-8F51-45E9-A8AF-08CB1F36551A}" srcOrd="6" destOrd="0" presId="urn:microsoft.com/office/officeart/2005/8/layout/orgChart1"/>
    <dgm:cxn modelId="{E67D65B5-2DC5-4DEA-90AC-E2F9C6191897}" type="presParOf" srcId="{1966B6C1-B9D0-4BF5-A9F8-1E69977FE3B6}" destId="{0BE408DC-7209-4A0E-9F7A-83327403CD74}" srcOrd="7" destOrd="0" presId="urn:microsoft.com/office/officeart/2005/8/layout/orgChart1"/>
    <dgm:cxn modelId="{BF116A52-BD9F-44AD-8046-4D013D4A78A1}" type="presParOf" srcId="{0BE408DC-7209-4A0E-9F7A-83327403CD74}" destId="{09C824B7-EC7D-44AD-BAAD-BFB6BEA63334}" srcOrd="0" destOrd="0" presId="urn:microsoft.com/office/officeart/2005/8/layout/orgChart1"/>
    <dgm:cxn modelId="{0C2BBF48-5AA1-473A-B28C-59587F3E2BCB}" type="presParOf" srcId="{09C824B7-EC7D-44AD-BAAD-BFB6BEA63334}" destId="{F892B27B-4008-4B49-8A87-9E8B42C05533}" srcOrd="0" destOrd="0" presId="urn:microsoft.com/office/officeart/2005/8/layout/orgChart1"/>
    <dgm:cxn modelId="{A986E244-EE38-4250-8A59-255199B664A7}" type="presParOf" srcId="{09C824B7-EC7D-44AD-BAAD-BFB6BEA63334}" destId="{D1478C03-FFA8-4E2B-B189-3D600F8AFB80}" srcOrd="1" destOrd="0" presId="urn:microsoft.com/office/officeart/2005/8/layout/orgChart1"/>
    <dgm:cxn modelId="{2DF97159-23BA-48EA-9F91-CEEA397217CE}" type="presParOf" srcId="{0BE408DC-7209-4A0E-9F7A-83327403CD74}" destId="{83044668-3BA1-4D1D-92B1-983CFC311643}" srcOrd="1" destOrd="0" presId="urn:microsoft.com/office/officeart/2005/8/layout/orgChart1"/>
    <dgm:cxn modelId="{A8C3D603-3198-4A64-B00A-2839E3B42A40}" type="presParOf" srcId="{0BE408DC-7209-4A0E-9F7A-83327403CD74}" destId="{98595054-02BC-43F7-A27A-0AD69731FFAA}" srcOrd="2" destOrd="0" presId="urn:microsoft.com/office/officeart/2005/8/layout/orgChart1"/>
    <dgm:cxn modelId="{97F0E323-4558-4D09-B612-2E0B0F74969D}" type="presParOf" srcId="{1966B6C1-B9D0-4BF5-A9F8-1E69977FE3B6}" destId="{192F4C89-9F70-4962-A0AD-468C16264388}" srcOrd="8" destOrd="0" presId="urn:microsoft.com/office/officeart/2005/8/layout/orgChart1"/>
    <dgm:cxn modelId="{F2F3CE1D-3266-469E-8907-1934150715A0}" type="presParOf" srcId="{1966B6C1-B9D0-4BF5-A9F8-1E69977FE3B6}" destId="{D3783E4A-33BD-48D3-8A96-61BC7FF576E4}" srcOrd="9" destOrd="0" presId="urn:microsoft.com/office/officeart/2005/8/layout/orgChart1"/>
    <dgm:cxn modelId="{FA01726E-4C6C-4438-B4A5-C3E79E3CBC73}" type="presParOf" srcId="{D3783E4A-33BD-48D3-8A96-61BC7FF576E4}" destId="{C1A09C3C-E7D7-4F92-9A90-0F854F50BB28}" srcOrd="0" destOrd="0" presId="urn:microsoft.com/office/officeart/2005/8/layout/orgChart1"/>
    <dgm:cxn modelId="{B84829F6-E813-44D4-88A1-83A14D6E67F7}" type="presParOf" srcId="{C1A09C3C-E7D7-4F92-9A90-0F854F50BB28}" destId="{05292851-E179-4C70-B7E5-04F5F3324E11}" srcOrd="0" destOrd="0" presId="urn:microsoft.com/office/officeart/2005/8/layout/orgChart1"/>
    <dgm:cxn modelId="{68DFFE37-3377-4EAE-9A4A-CEC6FE1D1967}" type="presParOf" srcId="{C1A09C3C-E7D7-4F92-9A90-0F854F50BB28}" destId="{D2C4ED91-899A-4D89-A723-E0EF0ECB331F}" srcOrd="1" destOrd="0" presId="urn:microsoft.com/office/officeart/2005/8/layout/orgChart1"/>
    <dgm:cxn modelId="{5950902A-045E-4E0D-ACC0-7172125DB34A}" type="presParOf" srcId="{D3783E4A-33BD-48D3-8A96-61BC7FF576E4}" destId="{DB36874D-1590-4301-A2B0-4D5AD99115B4}" srcOrd="1" destOrd="0" presId="urn:microsoft.com/office/officeart/2005/8/layout/orgChart1"/>
    <dgm:cxn modelId="{C8805387-185F-448E-96F2-E083E5F000DB}" type="presParOf" srcId="{D3783E4A-33BD-48D3-8A96-61BC7FF576E4}" destId="{1A869AA2-661D-46A1-8DF2-AAD19B79FF9F}" srcOrd="2" destOrd="0" presId="urn:microsoft.com/office/officeart/2005/8/layout/orgChart1"/>
    <dgm:cxn modelId="{5F6DBA0D-C492-4E9C-80D8-35F1E074E987}" type="presParOf" srcId="{4B65549B-C24B-47AE-9C35-AA5CBF85A027}" destId="{3D9BCA1D-F78C-4BD0-BF4D-CFB7BF72BAE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81D8B-5AC5-4EFB-A55F-368756127C66}">
      <dsp:nvSpPr>
        <dsp:cNvPr id="0" name=""/>
        <dsp:cNvSpPr/>
      </dsp:nvSpPr>
      <dsp:spPr>
        <a:xfrm>
          <a:off x="797516" y="268"/>
          <a:ext cx="839105" cy="50346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Studio Gondo</a:t>
          </a:r>
        </a:p>
      </dsp:txBody>
      <dsp:txXfrm>
        <a:off x="797516" y="268"/>
        <a:ext cx="839105" cy="503463"/>
      </dsp:txXfrm>
    </dsp:sp>
    <dsp:sp modelId="{69FA607F-BFB7-455D-A7B1-CA54270B4721}">
      <dsp:nvSpPr>
        <dsp:cNvPr id="0" name=""/>
        <dsp:cNvSpPr/>
      </dsp:nvSpPr>
      <dsp:spPr>
        <a:xfrm>
          <a:off x="1720532" y="268"/>
          <a:ext cx="839105" cy="503463"/>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Freeman &amp; Greenwood</a:t>
          </a:r>
        </a:p>
      </dsp:txBody>
      <dsp:txXfrm>
        <a:off x="1720532" y="268"/>
        <a:ext cx="839105" cy="503463"/>
      </dsp:txXfrm>
    </dsp:sp>
    <dsp:sp modelId="{D0703790-15E5-474D-A0CE-5A5CE9F361FF}">
      <dsp:nvSpPr>
        <dsp:cNvPr id="0" name=""/>
        <dsp:cNvSpPr/>
      </dsp:nvSpPr>
      <dsp:spPr>
        <a:xfrm>
          <a:off x="2643548" y="268"/>
          <a:ext cx="839105" cy="503463"/>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SIGN</a:t>
          </a:r>
        </a:p>
      </dsp:txBody>
      <dsp:txXfrm>
        <a:off x="2643548" y="268"/>
        <a:ext cx="839105" cy="503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F4C89-9F70-4962-A0AD-468C16264388}">
      <dsp:nvSpPr>
        <dsp:cNvPr id="0" name=""/>
        <dsp:cNvSpPr/>
      </dsp:nvSpPr>
      <dsp:spPr>
        <a:xfrm>
          <a:off x="1062895" y="730250"/>
          <a:ext cx="1714310" cy="148762"/>
        </a:xfrm>
        <a:custGeom>
          <a:avLst/>
          <a:gdLst/>
          <a:ahLst/>
          <a:cxnLst/>
          <a:rect l="0" t="0" r="0" b="0"/>
          <a:pathLst>
            <a:path>
              <a:moveTo>
                <a:pt x="1714310" y="0"/>
              </a:moveTo>
              <a:lnTo>
                <a:pt x="1714310" y="74381"/>
              </a:lnTo>
              <a:lnTo>
                <a:pt x="0" y="74381"/>
              </a:lnTo>
              <a:lnTo>
                <a:pt x="0" y="148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C1E53-8F51-45E9-A8AF-08CB1F36551A}">
      <dsp:nvSpPr>
        <dsp:cNvPr id="0" name=""/>
        <dsp:cNvSpPr/>
      </dsp:nvSpPr>
      <dsp:spPr>
        <a:xfrm>
          <a:off x="1920050" y="730250"/>
          <a:ext cx="857155" cy="148762"/>
        </a:xfrm>
        <a:custGeom>
          <a:avLst/>
          <a:gdLst/>
          <a:ahLst/>
          <a:cxnLst/>
          <a:rect l="0" t="0" r="0" b="0"/>
          <a:pathLst>
            <a:path>
              <a:moveTo>
                <a:pt x="857155" y="0"/>
              </a:moveTo>
              <a:lnTo>
                <a:pt x="857155" y="74381"/>
              </a:lnTo>
              <a:lnTo>
                <a:pt x="0" y="74381"/>
              </a:lnTo>
              <a:lnTo>
                <a:pt x="0" y="148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556FE-9F79-4AED-8106-D50676EF2323}">
      <dsp:nvSpPr>
        <dsp:cNvPr id="0" name=""/>
        <dsp:cNvSpPr/>
      </dsp:nvSpPr>
      <dsp:spPr>
        <a:xfrm>
          <a:off x="2731485" y="730250"/>
          <a:ext cx="91440" cy="148762"/>
        </a:xfrm>
        <a:custGeom>
          <a:avLst/>
          <a:gdLst/>
          <a:ahLst/>
          <a:cxnLst/>
          <a:rect l="0" t="0" r="0" b="0"/>
          <a:pathLst>
            <a:path>
              <a:moveTo>
                <a:pt x="45720" y="0"/>
              </a:moveTo>
              <a:lnTo>
                <a:pt x="45720" y="148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7CCCA-D455-487A-B3F5-CC2B1C478456}">
      <dsp:nvSpPr>
        <dsp:cNvPr id="0" name=""/>
        <dsp:cNvSpPr/>
      </dsp:nvSpPr>
      <dsp:spPr>
        <a:xfrm>
          <a:off x="2777205" y="730250"/>
          <a:ext cx="857155" cy="148762"/>
        </a:xfrm>
        <a:custGeom>
          <a:avLst/>
          <a:gdLst/>
          <a:ahLst/>
          <a:cxnLst/>
          <a:rect l="0" t="0" r="0" b="0"/>
          <a:pathLst>
            <a:path>
              <a:moveTo>
                <a:pt x="0" y="0"/>
              </a:moveTo>
              <a:lnTo>
                <a:pt x="0" y="74381"/>
              </a:lnTo>
              <a:lnTo>
                <a:pt x="857155" y="74381"/>
              </a:lnTo>
              <a:lnTo>
                <a:pt x="857155" y="148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D8B800-0118-47FE-896C-FA6F45A35949}">
      <dsp:nvSpPr>
        <dsp:cNvPr id="0" name=""/>
        <dsp:cNvSpPr/>
      </dsp:nvSpPr>
      <dsp:spPr>
        <a:xfrm>
          <a:off x="4208159" y="1233208"/>
          <a:ext cx="106258" cy="1834737"/>
        </a:xfrm>
        <a:custGeom>
          <a:avLst/>
          <a:gdLst/>
          <a:ahLst/>
          <a:cxnLst/>
          <a:rect l="0" t="0" r="0" b="0"/>
          <a:pathLst>
            <a:path>
              <a:moveTo>
                <a:pt x="0" y="0"/>
              </a:moveTo>
              <a:lnTo>
                <a:pt x="0" y="1834737"/>
              </a:lnTo>
              <a:lnTo>
                <a:pt x="106258" y="18347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EE631-AD69-4D7D-B9DE-67E5CC72555D}">
      <dsp:nvSpPr>
        <dsp:cNvPr id="0" name=""/>
        <dsp:cNvSpPr/>
      </dsp:nvSpPr>
      <dsp:spPr>
        <a:xfrm>
          <a:off x="4208159" y="1233208"/>
          <a:ext cx="106258" cy="1331778"/>
        </a:xfrm>
        <a:custGeom>
          <a:avLst/>
          <a:gdLst/>
          <a:ahLst/>
          <a:cxnLst/>
          <a:rect l="0" t="0" r="0" b="0"/>
          <a:pathLst>
            <a:path>
              <a:moveTo>
                <a:pt x="0" y="0"/>
              </a:moveTo>
              <a:lnTo>
                <a:pt x="0" y="1331778"/>
              </a:lnTo>
              <a:lnTo>
                <a:pt x="106258" y="1331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C020E-060D-4F92-8854-D259FC080741}">
      <dsp:nvSpPr>
        <dsp:cNvPr id="0" name=""/>
        <dsp:cNvSpPr/>
      </dsp:nvSpPr>
      <dsp:spPr>
        <a:xfrm>
          <a:off x="4208159" y="1233208"/>
          <a:ext cx="106258" cy="828819"/>
        </a:xfrm>
        <a:custGeom>
          <a:avLst/>
          <a:gdLst/>
          <a:ahLst/>
          <a:cxnLst/>
          <a:rect l="0" t="0" r="0" b="0"/>
          <a:pathLst>
            <a:path>
              <a:moveTo>
                <a:pt x="0" y="0"/>
              </a:moveTo>
              <a:lnTo>
                <a:pt x="0" y="828819"/>
              </a:lnTo>
              <a:lnTo>
                <a:pt x="106258" y="8288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63DFB-C5C7-488F-A8F3-5A66E630026C}">
      <dsp:nvSpPr>
        <dsp:cNvPr id="0" name=""/>
        <dsp:cNvSpPr/>
      </dsp:nvSpPr>
      <dsp:spPr>
        <a:xfrm>
          <a:off x="4208159" y="1233208"/>
          <a:ext cx="106258" cy="325860"/>
        </a:xfrm>
        <a:custGeom>
          <a:avLst/>
          <a:gdLst/>
          <a:ahLst/>
          <a:cxnLst/>
          <a:rect l="0" t="0" r="0" b="0"/>
          <a:pathLst>
            <a:path>
              <a:moveTo>
                <a:pt x="0" y="0"/>
              </a:moveTo>
              <a:lnTo>
                <a:pt x="0" y="325860"/>
              </a:lnTo>
              <a:lnTo>
                <a:pt x="106258" y="325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3FCBD-C3F7-4D4B-8768-CAC64C9D208F}">
      <dsp:nvSpPr>
        <dsp:cNvPr id="0" name=""/>
        <dsp:cNvSpPr/>
      </dsp:nvSpPr>
      <dsp:spPr>
        <a:xfrm>
          <a:off x="2777205" y="730250"/>
          <a:ext cx="1714310" cy="148762"/>
        </a:xfrm>
        <a:custGeom>
          <a:avLst/>
          <a:gdLst/>
          <a:ahLst/>
          <a:cxnLst/>
          <a:rect l="0" t="0" r="0" b="0"/>
          <a:pathLst>
            <a:path>
              <a:moveTo>
                <a:pt x="0" y="0"/>
              </a:moveTo>
              <a:lnTo>
                <a:pt x="0" y="74381"/>
              </a:lnTo>
              <a:lnTo>
                <a:pt x="1714310" y="74381"/>
              </a:lnTo>
              <a:lnTo>
                <a:pt x="1714310" y="1487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76EDB-29A8-4FBE-918C-3A7CA810CD40}">
      <dsp:nvSpPr>
        <dsp:cNvPr id="0" name=""/>
        <dsp:cNvSpPr/>
      </dsp:nvSpPr>
      <dsp:spPr>
        <a:xfrm>
          <a:off x="2080962" y="1069"/>
          <a:ext cx="1392487" cy="7291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a:t>
          </a:r>
        </a:p>
        <a:p>
          <a:pPr marL="0" lvl="0" indent="0" algn="ctr" defTabSz="533400">
            <a:lnSpc>
              <a:spcPct val="90000"/>
            </a:lnSpc>
            <a:spcBef>
              <a:spcPct val="0"/>
            </a:spcBef>
            <a:spcAft>
              <a:spcPct val="35000"/>
            </a:spcAft>
            <a:buNone/>
          </a:pPr>
          <a:r>
            <a:rPr lang="en-US" sz="900" kern="1200"/>
            <a:t>Groupe de </a:t>
          </a:r>
        </a:p>
        <a:p>
          <a:pPr marL="0" lvl="0" indent="0" algn="ctr" defTabSz="533400">
            <a:lnSpc>
              <a:spcPct val="90000"/>
            </a:lnSpc>
            <a:spcBef>
              <a:spcPct val="0"/>
            </a:spcBef>
            <a:spcAft>
              <a:spcPct val="35000"/>
            </a:spcAft>
            <a:buNone/>
          </a:pPr>
          <a:r>
            <a:rPr lang="en-US" sz="900" kern="1200"/>
            <a:t>communication &amp; de loisir</a:t>
          </a:r>
        </a:p>
      </dsp:txBody>
      <dsp:txXfrm>
        <a:off x="2080962" y="1069"/>
        <a:ext cx="1392487" cy="729180"/>
      </dsp:txXfrm>
    </dsp:sp>
    <dsp:sp modelId="{BF393E92-1841-45CA-B107-B3941AEE4CA7}">
      <dsp:nvSpPr>
        <dsp:cNvPr id="0" name=""/>
        <dsp:cNvSpPr/>
      </dsp:nvSpPr>
      <dsp:spPr>
        <a:xfrm>
          <a:off x="4137320" y="879012"/>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DROH!ME</a:t>
          </a:r>
        </a:p>
      </dsp:txBody>
      <dsp:txXfrm>
        <a:off x="4137320" y="879012"/>
        <a:ext cx="708392" cy="354196"/>
      </dsp:txXfrm>
    </dsp:sp>
    <dsp:sp modelId="{F4497AD8-13E4-46E1-BA93-AAD9287D03DE}">
      <dsp:nvSpPr>
        <dsp:cNvPr id="0" name=""/>
        <dsp:cNvSpPr/>
      </dsp:nvSpPr>
      <dsp:spPr>
        <a:xfrm>
          <a:off x="4314418" y="1381971"/>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Exploitation</a:t>
          </a:r>
        </a:p>
      </dsp:txBody>
      <dsp:txXfrm>
        <a:off x="4314418" y="1381971"/>
        <a:ext cx="708392" cy="354196"/>
      </dsp:txXfrm>
    </dsp:sp>
    <dsp:sp modelId="{D93E578C-B0E8-4D2A-B6F1-AB19D900137C}">
      <dsp:nvSpPr>
        <dsp:cNvPr id="0" name=""/>
        <dsp:cNvSpPr/>
      </dsp:nvSpPr>
      <dsp:spPr>
        <a:xfrm>
          <a:off x="4314418" y="1884930"/>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Horeca</a:t>
          </a:r>
        </a:p>
      </dsp:txBody>
      <dsp:txXfrm>
        <a:off x="4314418" y="1884930"/>
        <a:ext cx="708392" cy="354196"/>
      </dsp:txXfrm>
    </dsp:sp>
    <dsp:sp modelId="{CA2990F6-F7F9-480A-9C23-36DD134B8C06}">
      <dsp:nvSpPr>
        <dsp:cNvPr id="0" name=""/>
        <dsp:cNvSpPr/>
      </dsp:nvSpPr>
      <dsp:spPr>
        <a:xfrm>
          <a:off x="4314418" y="2387889"/>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Production</a:t>
          </a:r>
        </a:p>
      </dsp:txBody>
      <dsp:txXfrm>
        <a:off x="4314418" y="2387889"/>
        <a:ext cx="708392" cy="354196"/>
      </dsp:txXfrm>
    </dsp:sp>
    <dsp:sp modelId="{38481B51-0F30-453D-8C28-FFBE8133C24A}">
      <dsp:nvSpPr>
        <dsp:cNvPr id="0" name=""/>
        <dsp:cNvSpPr/>
      </dsp:nvSpPr>
      <dsp:spPr>
        <a:xfrm>
          <a:off x="4314418" y="2890848"/>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Gestion des sports</a:t>
          </a:r>
        </a:p>
      </dsp:txBody>
      <dsp:txXfrm>
        <a:off x="4314418" y="2890848"/>
        <a:ext cx="708392" cy="354196"/>
      </dsp:txXfrm>
    </dsp:sp>
    <dsp:sp modelId="{A87D856B-3E27-4BB1-BA29-521057F91BBA}">
      <dsp:nvSpPr>
        <dsp:cNvPr id="0" name=""/>
        <dsp:cNvSpPr/>
      </dsp:nvSpPr>
      <dsp:spPr>
        <a:xfrm>
          <a:off x="3280164" y="879012"/>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Voice</a:t>
          </a:r>
        </a:p>
      </dsp:txBody>
      <dsp:txXfrm>
        <a:off x="3280164" y="879012"/>
        <a:ext cx="708392" cy="354196"/>
      </dsp:txXfrm>
    </dsp:sp>
    <dsp:sp modelId="{010AD5F7-19EC-4541-8D7A-55AB72F3BDD9}">
      <dsp:nvSpPr>
        <dsp:cNvPr id="0" name=""/>
        <dsp:cNvSpPr/>
      </dsp:nvSpPr>
      <dsp:spPr>
        <a:xfrm>
          <a:off x="2423009" y="879012"/>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VO Europe</a:t>
          </a:r>
        </a:p>
      </dsp:txBody>
      <dsp:txXfrm>
        <a:off x="2423009" y="879012"/>
        <a:ext cx="708392" cy="354196"/>
      </dsp:txXfrm>
    </dsp:sp>
    <dsp:sp modelId="{F892B27B-4008-4B49-8A87-9E8B42C05533}">
      <dsp:nvSpPr>
        <dsp:cNvPr id="0" name=""/>
        <dsp:cNvSpPr/>
      </dsp:nvSpPr>
      <dsp:spPr>
        <a:xfrm>
          <a:off x="1565854" y="879012"/>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VO Citizen</a:t>
          </a:r>
        </a:p>
      </dsp:txBody>
      <dsp:txXfrm>
        <a:off x="1565854" y="879012"/>
        <a:ext cx="708392" cy="354196"/>
      </dsp:txXfrm>
    </dsp:sp>
    <dsp:sp modelId="{05292851-E179-4C70-B7E5-04F5F3324E11}">
      <dsp:nvSpPr>
        <dsp:cNvPr id="0" name=""/>
        <dsp:cNvSpPr/>
      </dsp:nvSpPr>
      <dsp:spPr>
        <a:xfrm>
          <a:off x="708698" y="879012"/>
          <a:ext cx="708392" cy="3541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VO Event</a:t>
          </a:r>
        </a:p>
      </dsp:txBody>
      <dsp:txXfrm>
        <a:off x="708698" y="879012"/>
        <a:ext cx="708392" cy="3541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BB3F-66D4-4699-A7B7-7885E93E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4577</Words>
  <Characters>26095</Characters>
  <Application>Microsoft Office Word</Application>
  <DocSecurity>0</DocSecurity>
  <Lines>217</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Curelea</dc:creator>
  <cp:keywords/>
  <dc:description/>
  <cp:lastModifiedBy>Alexandra Curelea</cp:lastModifiedBy>
  <cp:revision>31</cp:revision>
  <dcterms:created xsi:type="dcterms:W3CDTF">2017-12-08T15:59:00Z</dcterms:created>
  <dcterms:modified xsi:type="dcterms:W3CDTF">2017-12-14T09:48:00Z</dcterms:modified>
</cp:coreProperties>
</file>